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3A" w:rsidRPr="005035B5" w:rsidRDefault="00B326D6" w:rsidP="005035B5">
      <w:pPr>
        <w:jc w:val="center"/>
        <w:rPr>
          <w:sz w:val="28"/>
          <w:szCs w:val="28"/>
        </w:rPr>
      </w:pPr>
      <w:r w:rsidRPr="005035B5">
        <w:rPr>
          <w:sz w:val="28"/>
          <w:szCs w:val="28"/>
        </w:rPr>
        <w:t xml:space="preserve">The </w:t>
      </w:r>
      <w:r w:rsidR="00D53A15" w:rsidRPr="005035B5">
        <w:rPr>
          <w:sz w:val="28"/>
          <w:szCs w:val="28"/>
        </w:rPr>
        <w:t>Ministry of the Holy Spirit</w:t>
      </w:r>
    </w:p>
    <w:p w:rsidR="007E4894" w:rsidRPr="005035B5" w:rsidRDefault="007E4894" w:rsidP="005035B5">
      <w:pPr>
        <w:jc w:val="center"/>
        <w:rPr>
          <w:sz w:val="28"/>
          <w:szCs w:val="28"/>
        </w:rPr>
      </w:pPr>
      <w:r w:rsidRPr="005035B5">
        <w:rPr>
          <w:sz w:val="28"/>
          <w:szCs w:val="28"/>
        </w:rPr>
        <w:t>John 15:</w:t>
      </w:r>
      <w:r w:rsidR="00855746" w:rsidRPr="005035B5">
        <w:rPr>
          <w:sz w:val="28"/>
          <w:szCs w:val="28"/>
        </w:rPr>
        <w:t>26</w:t>
      </w:r>
      <w:r w:rsidRPr="005035B5">
        <w:rPr>
          <w:sz w:val="28"/>
          <w:szCs w:val="28"/>
        </w:rPr>
        <w:t>--16:15</w:t>
      </w:r>
    </w:p>
    <w:p w:rsidR="005035B5" w:rsidRPr="006F7D9F" w:rsidRDefault="005035B5" w:rsidP="005035B5">
      <w:pPr>
        <w:rPr>
          <w:sz w:val="20"/>
          <w:szCs w:val="28"/>
        </w:rPr>
      </w:pPr>
      <w:bookmarkStart w:id="0" w:name="_GoBack"/>
      <w:bookmarkEnd w:id="0"/>
    </w:p>
    <w:p w:rsidR="00FB3FEE" w:rsidRPr="005035B5" w:rsidRDefault="00CC03B0" w:rsidP="005035B5">
      <w:pPr>
        <w:rPr>
          <w:sz w:val="28"/>
          <w:szCs w:val="28"/>
        </w:rPr>
      </w:pPr>
      <w:r w:rsidRPr="005035B5">
        <w:rPr>
          <w:sz w:val="28"/>
          <w:szCs w:val="28"/>
        </w:rPr>
        <w:t>Introduction</w:t>
      </w:r>
      <w:r w:rsidR="008333F3" w:rsidRPr="005035B5">
        <w:rPr>
          <w:sz w:val="28"/>
          <w:szCs w:val="28"/>
        </w:rPr>
        <w:t>:</w:t>
      </w:r>
    </w:p>
    <w:p w:rsidR="005035B5" w:rsidRPr="006F7D9F" w:rsidRDefault="005035B5" w:rsidP="005035B5">
      <w:pPr>
        <w:rPr>
          <w:sz w:val="20"/>
          <w:szCs w:val="28"/>
        </w:rPr>
      </w:pPr>
    </w:p>
    <w:p w:rsidR="005035B5" w:rsidRDefault="00FB3FEE" w:rsidP="005035B5">
      <w:pPr>
        <w:jc w:val="both"/>
        <w:rPr>
          <w:szCs w:val="28"/>
        </w:rPr>
      </w:pPr>
      <w:r w:rsidRPr="005035B5">
        <w:rPr>
          <w:szCs w:val="28"/>
        </w:rPr>
        <w:t xml:space="preserve">The nation rejected Jesus and the Father. They did it in the name of </w:t>
      </w:r>
      <w:r w:rsidR="001964B5" w:rsidRPr="005035B5">
        <w:rPr>
          <w:szCs w:val="28"/>
        </w:rPr>
        <w:t>God. They thought they were serving God but they were</w:t>
      </w:r>
      <w:r w:rsidR="00EC020A" w:rsidRPr="005035B5">
        <w:rPr>
          <w:szCs w:val="28"/>
        </w:rPr>
        <w:t xml:space="preserve"> actually </w:t>
      </w:r>
      <w:r w:rsidR="001964B5" w:rsidRPr="005035B5">
        <w:rPr>
          <w:szCs w:val="28"/>
        </w:rPr>
        <w:t>serving Satan.</w:t>
      </w:r>
      <w:r w:rsidR="005035B5" w:rsidRPr="005035B5">
        <w:rPr>
          <w:szCs w:val="28"/>
        </w:rPr>
        <w:t xml:space="preserve"> </w:t>
      </w:r>
      <w:r w:rsidR="005035B5" w:rsidRPr="005035B5">
        <w:rPr>
          <w:szCs w:val="28"/>
        </w:rPr>
        <w:t>Satan is not finished yet.</w:t>
      </w:r>
    </w:p>
    <w:p w:rsidR="005035B5" w:rsidRDefault="005035B5" w:rsidP="005035B5">
      <w:pPr>
        <w:rPr>
          <w:szCs w:val="28"/>
        </w:rPr>
      </w:pPr>
    </w:p>
    <w:p w:rsidR="008A0BF0" w:rsidRPr="005035B5" w:rsidRDefault="00EC020A" w:rsidP="005035B5">
      <w:pPr>
        <w:jc w:val="both"/>
        <w:rPr>
          <w:szCs w:val="28"/>
        </w:rPr>
      </w:pPr>
      <w:r w:rsidRPr="005035B5">
        <w:rPr>
          <w:szCs w:val="28"/>
        </w:rPr>
        <w:t>After Jesus leaves, Sat</w:t>
      </w:r>
      <w:r w:rsidR="006D7E92" w:rsidRPr="005035B5">
        <w:rPr>
          <w:szCs w:val="28"/>
        </w:rPr>
        <w:t>a</w:t>
      </w:r>
      <w:r w:rsidRPr="005035B5">
        <w:rPr>
          <w:szCs w:val="28"/>
        </w:rPr>
        <w:t>n w</w:t>
      </w:r>
      <w:r w:rsidR="006D7E92" w:rsidRPr="005035B5">
        <w:rPr>
          <w:szCs w:val="28"/>
        </w:rPr>
        <w:t>i</w:t>
      </w:r>
      <w:r w:rsidRPr="005035B5">
        <w:rPr>
          <w:szCs w:val="28"/>
        </w:rPr>
        <w:t>ll</w:t>
      </w:r>
      <w:r w:rsidR="006D7E92" w:rsidRPr="005035B5">
        <w:rPr>
          <w:szCs w:val="28"/>
        </w:rPr>
        <w:t xml:space="preserve"> keep on fighting against the followers of Jesus.</w:t>
      </w:r>
      <w:r w:rsidR="005035B5">
        <w:rPr>
          <w:szCs w:val="28"/>
        </w:rPr>
        <w:t xml:space="preserve"> </w:t>
      </w:r>
      <w:r w:rsidR="006D7E92" w:rsidRPr="005035B5">
        <w:rPr>
          <w:szCs w:val="28"/>
        </w:rPr>
        <w:t>The followers are not st</w:t>
      </w:r>
      <w:r w:rsidR="00F63AE7" w:rsidRPr="005035B5">
        <w:rPr>
          <w:szCs w:val="28"/>
        </w:rPr>
        <w:t>ron</w:t>
      </w:r>
      <w:r w:rsidR="006D7E92" w:rsidRPr="005035B5">
        <w:rPr>
          <w:szCs w:val="28"/>
        </w:rPr>
        <w:t>g enough</w:t>
      </w:r>
      <w:r w:rsidR="00F63AE7" w:rsidRPr="005035B5">
        <w:rPr>
          <w:szCs w:val="28"/>
        </w:rPr>
        <w:t xml:space="preserve"> to resist Satan on their own; they must have help</w:t>
      </w:r>
      <w:r w:rsidR="005035B5">
        <w:rPr>
          <w:szCs w:val="28"/>
        </w:rPr>
        <w:t xml:space="preserve">. </w:t>
      </w:r>
      <w:r w:rsidR="00C80087" w:rsidRPr="005035B5">
        <w:rPr>
          <w:szCs w:val="28"/>
        </w:rPr>
        <w:t xml:space="preserve">Jesus </w:t>
      </w:r>
      <w:r w:rsidR="00336EE1" w:rsidRPr="005035B5">
        <w:rPr>
          <w:szCs w:val="28"/>
        </w:rPr>
        <w:t>promised them that the Holy Spirit would be, not only</w:t>
      </w:r>
      <w:r w:rsidR="00EA2456" w:rsidRPr="005035B5">
        <w:rPr>
          <w:szCs w:val="28"/>
        </w:rPr>
        <w:t xml:space="preserve"> with them as He had been for the last 3 years, but living inside them</w:t>
      </w:r>
      <w:r w:rsidR="00FE2ADE" w:rsidRPr="005035B5">
        <w:rPr>
          <w:szCs w:val="28"/>
        </w:rPr>
        <w:t>.</w:t>
      </w:r>
      <w:r w:rsidR="005035B5">
        <w:rPr>
          <w:szCs w:val="28"/>
        </w:rPr>
        <w:t xml:space="preserve"> </w:t>
      </w:r>
      <w:r w:rsidR="008A0BF0" w:rsidRPr="005035B5">
        <w:rPr>
          <w:szCs w:val="28"/>
        </w:rPr>
        <w:t>The Holy Spirit will have a distinctive ministry among them.</w:t>
      </w:r>
    </w:p>
    <w:p w:rsidR="008D6B1A" w:rsidRPr="005035B5" w:rsidRDefault="008D6B1A" w:rsidP="005035B5">
      <w:pPr>
        <w:rPr>
          <w:szCs w:val="28"/>
        </w:rPr>
      </w:pPr>
    </w:p>
    <w:p w:rsidR="007E4894" w:rsidRPr="005035B5" w:rsidRDefault="007E4894" w:rsidP="005035B5">
      <w:pPr>
        <w:rPr>
          <w:sz w:val="28"/>
          <w:szCs w:val="28"/>
        </w:rPr>
      </w:pPr>
      <w:r w:rsidRPr="005035B5">
        <w:rPr>
          <w:sz w:val="28"/>
          <w:szCs w:val="28"/>
        </w:rPr>
        <w:t>I.</w:t>
      </w:r>
      <w:r w:rsidR="008333F3" w:rsidRPr="005035B5">
        <w:rPr>
          <w:sz w:val="28"/>
          <w:szCs w:val="28"/>
        </w:rPr>
        <w:t xml:space="preserve"> H</w:t>
      </w:r>
      <w:r w:rsidR="00E43CE0" w:rsidRPr="005035B5">
        <w:rPr>
          <w:sz w:val="28"/>
          <w:szCs w:val="28"/>
        </w:rPr>
        <w:t>is</w:t>
      </w:r>
      <w:r w:rsidR="008333F3" w:rsidRPr="005035B5">
        <w:rPr>
          <w:sz w:val="28"/>
          <w:szCs w:val="28"/>
        </w:rPr>
        <w:t xml:space="preserve"> </w:t>
      </w:r>
      <w:r w:rsidR="00EE558F" w:rsidRPr="005035B5">
        <w:rPr>
          <w:sz w:val="28"/>
          <w:szCs w:val="28"/>
        </w:rPr>
        <w:t>R</w:t>
      </w:r>
      <w:r w:rsidR="008333F3" w:rsidRPr="005035B5">
        <w:rPr>
          <w:sz w:val="28"/>
          <w:szCs w:val="28"/>
        </w:rPr>
        <w:t>emind</w:t>
      </w:r>
      <w:r w:rsidR="00E43CE0" w:rsidRPr="005035B5">
        <w:rPr>
          <w:sz w:val="28"/>
          <w:szCs w:val="28"/>
        </w:rPr>
        <w:t>ing Ministry</w:t>
      </w:r>
      <w:r w:rsidR="005035B5">
        <w:rPr>
          <w:sz w:val="28"/>
          <w:szCs w:val="28"/>
        </w:rPr>
        <w:t xml:space="preserve"> – 15</w:t>
      </w:r>
      <w:r w:rsidR="00D554F8" w:rsidRPr="005035B5">
        <w:rPr>
          <w:sz w:val="28"/>
          <w:szCs w:val="28"/>
        </w:rPr>
        <w:t>:26-27</w:t>
      </w:r>
    </w:p>
    <w:p w:rsidR="005035B5" w:rsidRPr="006F7D9F" w:rsidRDefault="00D554F8" w:rsidP="005035B5">
      <w:pPr>
        <w:rPr>
          <w:sz w:val="20"/>
          <w:szCs w:val="28"/>
        </w:rPr>
      </w:pPr>
      <w:r w:rsidRPr="005035B5">
        <w:rPr>
          <w:sz w:val="28"/>
          <w:szCs w:val="28"/>
        </w:rPr>
        <w:tab/>
      </w:r>
    </w:p>
    <w:p w:rsidR="00D554F8" w:rsidRPr="005035B5" w:rsidRDefault="00672FC7" w:rsidP="005035B5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t xml:space="preserve">A. </w:t>
      </w:r>
      <w:r w:rsidR="00E43CE0" w:rsidRPr="005035B5">
        <w:rPr>
          <w:sz w:val="28"/>
          <w:szCs w:val="28"/>
        </w:rPr>
        <w:t>The Myster</w:t>
      </w:r>
      <w:r w:rsidR="00317713" w:rsidRPr="005035B5">
        <w:rPr>
          <w:sz w:val="28"/>
          <w:szCs w:val="28"/>
        </w:rPr>
        <w:t xml:space="preserve">y of the Holy Spirit </w:t>
      </w:r>
      <w:r w:rsidR="005035B5">
        <w:rPr>
          <w:sz w:val="28"/>
          <w:szCs w:val="28"/>
        </w:rPr>
        <w:t>– 15:</w:t>
      </w:r>
      <w:r w:rsidRPr="005035B5">
        <w:rPr>
          <w:sz w:val="28"/>
          <w:szCs w:val="28"/>
        </w:rPr>
        <w:t>26</w:t>
      </w:r>
      <w:r w:rsidR="00575AE4" w:rsidRPr="005035B5">
        <w:rPr>
          <w:sz w:val="28"/>
          <w:szCs w:val="28"/>
        </w:rPr>
        <w:t>a-c</w:t>
      </w:r>
    </w:p>
    <w:p w:rsidR="005035B5" w:rsidRPr="006F7D9F" w:rsidRDefault="00672FC7" w:rsidP="005035B5">
      <w:pPr>
        <w:rPr>
          <w:sz w:val="20"/>
          <w:szCs w:val="28"/>
        </w:rPr>
      </w:pPr>
      <w:r w:rsidRPr="005035B5">
        <w:rPr>
          <w:sz w:val="28"/>
          <w:szCs w:val="28"/>
        </w:rPr>
        <w:tab/>
      </w:r>
      <w:r w:rsidRPr="005035B5">
        <w:rPr>
          <w:sz w:val="28"/>
          <w:szCs w:val="28"/>
        </w:rPr>
        <w:tab/>
      </w:r>
    </w:p>
    <w:p w:rsidR="00842162" w:rsidRPr="005035B5" w:rsidRDefault="00672FC7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>1.</w:t>
      </w:r>
      <w:r w:rsidR="001A52E6" w:rsidRPr="005035B5">
        <w:rPr>
          <w:sz w:val="28"/>
          <w:szCs w:val="28"/>
        </w:rPr>
        <w:t xml:space="preserve"> </w:t>
      </w:r>
      <w:r w:rsidR="00317713" w:rsidRPr="005035B5">
        <w:rPr>
          <w:sz w:val="28"/>
          <w:szCs w:val="28"/>
        </w:rPr>
        <w:t>Why He Would Come</w:t>
      </w:r>
      <w:r w:rsidR="005035B5">
        <w:rPr>
          <w:sz w:val="28"/>
          <w:szCs w:val="28"/>
        </w:rPr>
        <w:t xml:space="preserve"> – 15</w:t>
      </w:r>
      <w:r w:rsidR="006F7D9F">
        <w:rPr>
          <w:sz w:val="28"/>
          <w:szCs w:val="28"/>
        </w:rPr>
        <w:t>:</w:t>
      </w:r>
      <w:r w:rsidR="005035B5">
        <w:rPr>
          <w:sz w:val="28"/>
          <w:szCs w:val="28"/>
        </w:rPr>
        <w:t>26a</w:t>
      </w:r>
    </w:p>
    <w:p w:rsidR="005035B5" w:rsidRPr="006F7D9F" w:rsidRDefault="005035B5" w:rsidP="005035B5">
      <w:pPr>
        <w:ind w:left="990"/>
        <w:rPr>
          <w:sz w:val="20"/>
          <w:szCs w:val="28"/>
        </w:rPr>
      </w:pPr>
    </w:p>
    <w:p w:rsidR="002E7868" w:rsidRPr="005035B5" w:rsidRDefault="002E7868" w:rsidP="005035B5">
      <w:pPr>
        <w:ind w:left="990"/>
        <w:rPr>
          <w:szCs w:val="28"/>
        </w:rPr>
      </w:pPr>
      <w:r w:rsidRPr="005035B5">
        <w:rPr>
          <w:szCs w:val="28"/>
        </w:rPr>
        <w:t xml:space="preserve">“But when the ﻿﻿Helper comes, whom I shall send to you from </w:t>
      </w:r>
      <w:r w:rsidR="0064580E">
        <w:rPr>
          <w:szCs w:val="28"/>
        </w:rPr>
        <w:t>the Father, the Spirit of truth…”</w:t>
      </w:r>
    </w:p>
    <w:p w:rsidR="005035B5" w:rsidRPr="005035B5" w:rsidRDefault="005035B5" w:rsidP="005035B5">
      <w:pPr>
        <w:ind w:left="990"/>
        <w:rPr>
          <w:szCs w:val="28"/>
        </w:rPr>
      </w:pPr>
    </w:p>
    <w:p w:rsidR="00A4327C" w:rsidRPr="005035B5" w:rsidRDefault="00D82A99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“Helper” = </w:t>
      </w:r>
      <w:r w:rsidRPr="005035B5">
        <w:rPr>
          <w:szCs w:val="28"/>
          <w:lang w:val="el-GR"/>
        </w:rPr>
        <w:t>παράκλητος</w:t>
      </w:r>
      <w:r w:rsidRPr="005035B5">
        <w:rPr>
          <w:szCs w:val="28"/>
        </w:rPr>
        <w:t xml:space="preserve"> </w:t>
      </w:r>
      <w:r w:rsidR="00D7600F" w:rsidRPr="005035B5">
        <w:rPr>
          <w:szCs w:val="28"/>
        </w:rPr>
        <w:t>“</w:t>
      </w:r>
      <w:r w:rsidRPr="005035B5">
        <w:rPr>
          <w:szCs w:val="28"/>
        </w:rPr>
        <w:t>One called alongside to help</w:t>
      </w:r>
      <w:r w:rsidR="00FE01E0" w:rsidRPr="005035B5">
        <w:rPr>
          <w:szCs w:val="28"/>
        </w:rPr>
        <w:t>”</w:t>
      </w:r>
      <w:r w:rsidR="0064580E">
        <w:rPr>
          <w:szCs w:val="28"/>
        </w:rPr>
        <w:t xml:space="preserve">. </w:t>
      </w:r>
      <w:r w:rsidR="00A4327C" w:rsidRPr="005035B5">
        <w:rPr>
          <w:szCs w:val="28"/>
        </w:rPr>
        <w:t>Even though the world rejected Jesus, "the Spirit" characterized by "truth" would bear witness that Jesus was the Son of God</w:t>
      </w:r>
      <w:r w:rsidR="009C6203" w:rsidRPr="005035B5">
        <w:rPr>
          <w:szCs w:val="28"/>
        </w:rPr>
        <w:t>.</w:t>
      </w:r>
    </w:p>
    <w:p w:rsidR="0069467D" w:rsidRPr="005035B5" w:rsidRDefault="0069467D" w:rsidP="005035B5">
      <w:pPr>
        <w:ind w:left="990"/>
        <w:rPr>
          <w:szCs w:val="28"/>
        </w:rPr>
      </w:pPr>
    </w:p>
    <w:p w:rsidR="00672FC7" w:rsidRPr="005035B5" w:rsidRDefault="00672FC7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>2.</w:t>
      </w:r>
      <w:r w:rsidR="0064580E">
        <w:rPr>
          <w:sz w:val="28"/>
          <w:szCs w:val="28"/>
        </w:rPr>
        <w:t xml:space="preserve"> From W</w:t>
      </w:r>
      <w:r w:rsidR="006F7D9F">
        <w:rPr>
          <w:sz w:val="28"/>
          <w:szCs w:val="28"/>
        </w:rPr>
        <w:t>here He would C</w:t>
      </w:r>
      <w:r w:rsidR="009507E5" w:rsidRPr="005035B5">
        <w:rPr>
          <w:sz w:val="28"/>
          <w:szCs w:val="28"/>
        </w:rPr>
        <w:t xml:space="preserve">ome </w:t>
      </w:r>
      <w:r w:rsidR="006F7D9F">
        <w:rPr>
          <w:sz w:val="28"/>
          <w:szCs w:val="28"/>
        </w:rPr>
        <w:t>–</w:t>
      </w:r>
      <w:r w:rsidR="0026376B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15:</w:t>
      </w:r>
      <w:r w:rsidR="0026376B" w:rsidRPr="005035B5">
        <w:rPr>
          <w:sz w:val="28"/>
          <w:szCs w:val="28"/>
        </w:rPr>
        <w:t>26</w:t>
      </w:r>
      <w:r w:rsidR="006F7D9F">
        <w:rPr>
          <w:sz w:val="28"/>
          <w:szCs w:val="28"/>
        </w:rPr>
        <w:t>b-</w:t>
      </w:r>
      <w:r w:rsidRPr="005035B5">
        <w:rPr>
          <w:sz w:val="28"/>
          <w:szCs w:val="28"/>
        </w:rPr>
        <w:t>c</w:t>
      </w:r>
    </w:p>
    <w:p w:rsidR="005035B5" w:rsidRPr="006F7D9F" w:rsidRDefault="005035B5" w:rsidP="005035B5">
      <w:pPr>
        <w:ind w:left="900"/>
        <w:rPr>
          <w:sz w:val="20"/>
          <w:szCs w:val="28"/>
        </w:rPr>
      </w:pPr>
    </w:p>
    <w:p w:rsidR="002E7868" w:rsidRPr="005035B5" w:rsidRDefault="0064580E" w:rsidP="005035B5">
      <w:pPr>
        <w:ind w:left="900"/>
        <w:rPr>
          <w:szCs w:val="28"/>
        </w:rPr>
      </w:pPr>
      <w:r>
        <w:rPr>
          <w:szCs w:val="28"/>
        </w:rPr>
        <w:t>“</w:t>
      </w:r>
      <w:proofErr w:type="gramStart"/>
      <w:r w:rsidR="00517082" w:rsidRPr="005035B5">
        <w:rPr>
          <w:szCs w:val="28"/>
        </w:rPr>
        <w:t>who</w:t>
      </w:r>
      <w:proofErr w:type="gramEnd"/>
      <w:r w:rsidR="00517082" w:rsidRPr="005035B5">
        <w:rPr>
          <w:szCs w:val="28"/>
        </w:rPr>
        <w:t xml:space="preserve"> proceeds from the Father,</w:t>
      </w:r>
      <w:r>
        <w:rPr>
          <w:szCs w:val="28"/>
        </w:rPr>
        <w:t>”</w:t>
      </w:r>
    </w:p>
    <w:p w:rsidR="0064580E" w:rsidRDefault="0064580E" w:rsidP="005035B5">
      <w:pPr>
        <w:ind w:left="900"/>
        <w:rPr>
          <w:szCs w:val="28"/>
        </w:rPr>
      </w:pPr>
    </w:p>
    <w:p w:rsidR="009F5132" w:rsidRPr="005035B5" w:rsidRDefault="009F5132" w:rsidP="0064580E">
      <w:pPr>
        <w:ind w:left="900"/>
        <w:jc w:val="both"/>
        <w:rPr>
          <w:szCs w:val="28"/>
        </w:rPr>
      </w:pPr>
      <w:r w:rsidRPr="005035B5">
        <w:rPr>
          <w:szCs w:val="28"/>
        </w:rPr>
        <w:t xml:space="preserve">This </w:t>
      </w:r>
      <w:r w:rsidR="00DF261B" w:rsidRPr="005035B5">
        <w:rPr>
          <w:szCs w:val="28"/>
        </w:rPr>
        <w:t>“</w:t>
      </w:r>
      <w:r w:rsidRPr="005035B5">
        <w:rPr>
          <w:szCs w:val="28"/>
        </w:rPr>
        <w:t>procession from the Father”</w:t>
      </w:r>
      <w:r w:rsidR="00DF261B" w:rsidRPr="005035B5">
        <w:rPr>
          <w:szCs w:val="28"/>
        </w:rPr>
        <w:t xml:space="preserve"> refers to </w:t>
      </w:r>
      <w:r w:rsidR="00505BD0" w:rsidRPr="005035B5">
        <w:rPr>
          <w:szCs w:val="28"/>
        </w:rPr>
        <w:t>His mission to the earth</w:t>
      </w:r>
      <w:r w:rsidR="00A00875" w:rsidRPr="005035B5">
        <w:rPr>
          <w:szCs w:val="28"/>
        </w:rPr>
        <w:t>, rather than an “eternal procession from the Father”</w:t>
      </w:r>
    </w:p>
    <w:p w:rsidR="005035B5" w:rsidRPr="005035B5" w:rsidRDefault="005035B5" w:rsidP="005035B5">
      <w:pPr>
        <w:ind w:left="900"/>
        <w:rPr>
          <w:szCs w:val="28"/>
        </w:rPr>
      </w:pPr>
    </w:p>
    <w:p w:rsidR="00672FC7" w:rsidRPr="005035B5" w:rsidRDefault="00672FC7" w:rsidP="005035B5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t xml:space="preserve">B. </w:t>
      </w:r>
      <w:r w:rsidR="00246FAD" w:rsidRPr="005035B5">
        <w:rPr>
          <w:sz w:val="28"/>
          <w:szCs w:val="28"/>
        </w:rPr>
        <w:t xml:space="preserve">The Motivation of the Holy Spirit </w:t>
      </w:r>
      <w:r w:rsidR="006F7D9F">
        <w:rPr>
          <w:sz w:val="28"/>
          <w:szCs w:val="28"/>
        </w:rPr>
        <w:t>–</w:t>
      </w:r>
      <w:r w:rsidR="00246FAD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15:</w:t>
      </w:r>
      <w:r w:rsidR="009942BC" w:rsidRPr="005035B5">
        <w:rPr>
          <w:sz w:val="28"/>
          <w:szCs w:val="28"/>
        </w:rPr>
        <w:t>2</w:t>
      </w:r>
      <w:r w:rsidR="0026376B" w:rsidRPr="005035B5">
        <w:rPr>
          <w:sz w:val="28"/>
          <w:szCs w:val="28"/>
        </w:rPr>
        <w:t>6</w:t>
      </w:r>
      <w:r w:rsidR="00871C84" w:rsidRPr="005035B5">
        <w:rPr>
          <w:sz w:val="28"/>
          <w:szCs w:val="28"/>
        </w:rPr>
        <w:t>d</w:t>
      </w:r>
      <w:r w:rsidR="006F7D9F">
        <w:rPr>
          <w:sz w:val="28"/>
          <w:szCs w:val="28"/>
        </w:rPr>
        <w:t xml:space="preserve"> </w:t>
      </w:r>
      <w:r w:rsidR="00871C84" w:rsidRPr="005035B5">
        <w:rPr>
          <w:sz w:val="28"/>
          <w:szCs w:val="28"/>
        </w:rPr>
        <w:t>-</w:t>
      </w:r>
      <w:r w:rsidR="006F7D9F">
        <w:rPr>
          <w:sz w:val="28"/>
          <w:szCs w:val="28"/>
        </w:rPr>
        <w:t xml:space="preserve"> </w:t>
      </w:r>
      <w:r w:rsidR="00871C84" w:rsidRPr="005035B5">
        <w:rPr>
          <w:sz w:val="28"/>
          <w:szCs w:val="28"/>
        </w:rPr>
        <w:t>27</w:t>
      </w:r>
    </w:p>
    <w:p w:rsidR="005035B5" w:rsidRPr="0064580E" w:rsidRDefault="00CC4D7A" w:rsidP="005035B5">
      <w:pPr>
        <w:rPr>
          <w:sz w:val="20"/>
          <w:szCs w:val="28"/>
        </w:rPr>
      </w:pPr>
      <w:r w:rsidRPr="005035B5">
        <w:rPr>
          <w:sz w:val="28"/>
          <w:szCs w:val="28"/>
        </w:rPr>
        <w:tab/>
      </w:r>
      <w:r w:rsidRPr="005035B5">
        <w:rPr>
          <w:sz w:val="28"/>
          <w:szCs w:val="28"/>
        </w:rPr>
        <w:tab/>
      </w:r>
    </w:p>
    <w:p w:rsidR="00B077F3" w:rsidRPr="005035B5" w:rsidRDefault="00CC4D7A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1. </w:t>
      </w:r>
      <w:r w:rsidR="00755C8A" w:rsidRPr="005035B5">
        <w:rPr>
          <w:sz w:val="28"/>
          <w:szCs w:val="28"/>
        </w:rPr>
        <w:t>T</w:t>
      </w:r>
      <w:r w:rsidR="006F7D9F">
        <w:rPr>
          <w:sz w:val="28"/>
          <w:szCs w:val="28"/>
        </w:rPr>
        <w:t>o E</w:t>
      </w:r>
      <w:r w:rsidR="00C17869" w:rsidRPr="005035B5">
        <w:rPr>
          <w:sz w:val="28"/>
          <w:szCs w:val="28"/>
        </w:rPr>
        <w:t>xalt</w:t>
      </w:r>
      <w:r w:rsidR="001777AF" w:rsidRPr="005035B5">
        <w:rPr>
          <w:sz w:val="28"/>
          <w:szCs w:val="28"/>
        </w:rPr>
        <w:t xml:space="preserve"> the</w:t>
      </w:r>
      <w:r w:rsidR="00932858" w:rsidRPr="005035B5">
        <w:rPr>
          <w:sz w:val="28"/>
          <w:szCs w:val="28"/>
        </w:rPr>
        <w:t xml:space="preserve"> </w:t>
      </w:r>
      <w:r w:rsidR="001777AF" w:rsidRPr="005035B5">
        <w:rPr>
          <w:sz w:val="28"/>
          <w:szCs w:val="28"/>
        </w:rPr>
        <w:t>Son of God</w:t>
      </w:r>
      <w:r w:rsidR="00C17869" w:rsidRPr="005035B5">
        <w:rPr>
          <w:sz w:val="28"/>
          <w:szCs w:val="28"/>
        </w:rPr>
        <w:t xml:space="preserve"> </w:t>
      </w:r>
      <w:r w:rsidR="0064580E">
        <w:rPr>
          <w:sz w:val="28"/>
          <w:szCs w:val="28"/>
        </w:rPr>
        <w:t>–</w:t>
      </w:r>
      <w:r w:rsidR="00C17869" w:rsidRPr="005035B5">
        <w:rPr>
          <w:sz w:val="28"/>
          <w:szCs w:val="28"/>
        </w:rPr>
        <w:t xml:space="preserve"> </w:t>
      </w:r>
      <w:r w:rsidR="0064580E">
        <w:rPr>
          <w:sz w:val="28"/>
          <w:szCs w:val="28"/>
        </w:rPr>
        <w:t>15:</w:t>
      </w:r>
      <w:r w:rsidRPr="005035B5">
        <w:rPr>
          <w:sz w:val="28"/>
          <w:szCs w:val="28"/>
        </w:rPr>
        <w:t>26d</w:t>
      </w:r>
      <w:r w:rsidR="009030D9" w:rsidRPr="005035B5">
        <w:rPr>
          <w:sz w:val="28"/>
          <w:szCs w:val="28"/>
        </w:rPr>
        <w:t>﻿﻿</w:t>
      </w:r>
    </w:p>
    <w:p w:rsidR="005035B5" w:rsidRPr="003D725F" w:rsidRDefault="005035B5" w:rsidP="005035B5">
      <w:pPr>
        <w:ind w:left="990"/>
        <w:rPr>
          <w:sz w:val="20"/>
          <w:szCs w:val="28"/>
        </w:rPr>
      </w:pPr>
    </w:p>
    <w:p w:rsidR="00871C84" w:rsidRDefault="0064580E" w:rsidP="005035B5">
      <w:pPr>
        <w:ind w:left="990"/>
        <w:rPr>
          <w:szCs w:val="28"/>
        </w:rPr>
      </w:pPr>
      <w:r>
        <w:rPr>
          <w:szCs w:val="28"/>
        </w:rPr>
        <w:t>“</w:t>
      </w:r>
      <w:r w:rsidR="009030D9" w:rsidRPr="005035B5">
        <w:rPr>
          <w:szCs w:val="28"/>
        </w:rPr>
        <w:t xml:space="preserve">He will testify of </w:t>
      </w:r>
      <w:proofErr w:type="gramStart"/>
      <w:r w:rsidR="009030D9" w:rsidRPr="005035B5">
        <w:rPr>
          <w:szCs w:val="28"/>
        </w:rPr>
        <w:t>Me</w:t>
      </w:r>
      <w:proofErr w:type="gramEnd"/>
      <w:r w:rsidR="009030D9" w:rsidRPr="005035B5">
        <w:rPr>
          <w:szCs w:val="28"/>
        </w:rPr>
        <w:t>.</w:t>
      </w:r>
      <w:r>
        <w:rPr>
          <w:szCs w:val="28"/>
        </w:rPr>
        <w:t>”</w:t>
      </w:r>
    </w:p>
    <w:p w:rsidR="0064580E" w:rsidRPr="005035B5" w:rsidRDefault="0064580E" w:rsidP="005035B5">
      <w:pPr>
        <w:ind w:left="990"/>
        <w:rPr>
          <w:szCs w:val="28"/>
        </w:rPr>
      </w:pPr>
    </w:p>
    <w:p w:rsidR="0064580E" w:rsidRDefault="00F4268B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t>As the work of Jesus was to promote the Father and not Himself, so the Spirit will w</w:t>
      </w:r>
      <w:r w:rsidR="0064580E">
        <w:rPr>
          <w:szCs w:val="28"/>
        </w:rPr>
        <w:t>itness to Jesus as the Messiah, “</w:t>
      </w:r>
      <w:r w:rsidRPr="005035B5">
        <w:rPr>
          <w:bCs/>
          <w:szCs w:val="28"/>
        </w:rPr>
        <w:t xml:space="preserve">He will testify about </w:t>
      </w:r>
      <w:proofErr w:type="gramStart"/>
      <w:r w:rsidRPr="005035B5">
        <w:rPr>
          <w:bCs/>
          <w:szCs w:val="28"/>
        </w:rPr>
        <w:t>Me</w:t>
      </w:r>
      <w:proofErr w:type="gramEnd"/>
      <w:r w:rsidR="0064580E">
        <w:rPr>
          <w:szCs w:val="28"/>
        </w:rPr>
        <w:t xml:space="preserve">”. </w:t>
      </w:r>
      <w:r w:rsidR="0023407D" w:rsidRPr="005035B5">
        <w:rPr>
          <w:szCs w:val="28"/>
        </w:rPr>
        <w:t xml:space="preserve">When a ministry promotes the Holy Spirit above Jesus, they have </w:t>
      </w:r>
      <w:r w:rsidR="00FB1AB4" w:rsidRPr="005035B5">
        <w:rPr>
          <w:szCs w:val="28"/>
        </w:rPr>
        <w:t>turned their ministry upside down.</w:t>
      </w:r>
    </w:p>
    <w:p w:rsidR="0064580E" w:rsidRDefault="0064580E" w:rsidP="0064580E">
      <w:pPr>
        <w:ind w:left="990"/>
        <w:jc w:val="both"/>
        <w:rPr>
          <w:szCs w:val="28"/>
        </w:rPr>
      </w:pPr>
    </w:p>
    <w:p w:rsidR="005641FB" w:rsidRPr="0064580E" w:rsidRDefault="004B4B6B" w:rsidP="0064580E">
      <w:pPr>
        <w:ind w:left="990"/>
        <w:jc w:val="both"/>
        <w:rPr>
          <w:szCs w:val="28"/>
        </w:rPr>
      </w:pPr>
      <w:r w:rsidRPr="005035B5">
        <w:rPr>
          <w:i/>
          <w:szCs w:val="28"/>
        </w:rPr>
        <w:t>(</w:t>
      </w:r>
      <w:r w:rsidR="005641FB" w:rsidRPr="005035B5">
        <w:rPr>
          <w:i/>
          <w:szCs w:val="28"/>
        </w:rPr>
        <w:t>See John 11:42</w:t>
      </w:r>
      <w:r w:rsidRPr="005035B5">
        <w:rPr>
          <w:i/>
          <w:szCs w:val="28"/>
        </w:rPr>
        <w:t>)</w:t>
      </w:r>
      <w:r w:rsidR="00886A3C" w:rsidRPr="005035B5">
        <w:rPr>
          <w:i/>
          <w:szCs w:val="28"/>
        </w:rPr>
        <w:t xml:space="preserve"> Jesus made sure that the people knew that it was the Father Who deserved the praise</w:t>
      </w:r>
      <w:r w:rsidR="00124079" w:rsidRPr="005035B5">
        <w:rPr>
          <w:i/>
          <w:szCs w:val="28"/>
        </w:rPr>
        <w:t>.</w:t>
      </w:r>
    </w:p>
    <w:p w:rsidR="001378F2" w:rsidRPr="005035B5" w:rsidRDefault="008E6320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lastRenderedPageBreak/>
        <w:t>Even though the world rejected Jesus, "the Spirit" characterized by "truth" would bear witness that Jesus was the Son of God (cf. 14:16-17, 26). He would do this when He came on the day of Pentecost</w:t>
      </w:r>
      <w:r w:rsidR="00022E29" w:rsidRPr="005035B5">
        <w:rPr>
          <w:szCs w:val="28"/>
        </w:rPr>
        <w:t>,</w:t>
      </w:r>
      <w:r w:rsidR="0064580E">
        <w:rPr>
          <w:szCs w:val="28"/>
        </w:rPr>
        <w:t xml:space="preserve"> </w:t>
      </w:r>
      <w:r w:rsidR="00022E29" w:rsidRPr="005035B5">
        <w:rPr>
          <w:szCs w:val="28"/>
        </w:rPr>
        <w:t>as Jesus had promised. (John 7:39)</w:t>
      </w:r>
    </w:p>
    <w:p w:rsidR="005035B5" w:rsidRDefault="005035B5" w:rsidP="005035B5">
      <w:pPr>
        <w:rPr>
          <w:sz w:val="28"/>
          <w:szCs w:val="28"/>
        </w:rPr>
      </w:pPr>
    </w:p>
    <w:p w:rsidR="00B077F3" w:rsidRPr="005035B5" w:rsidRDefault="007E667F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2. </w:t>
      </w:r>
      <w:r w:rsidR="00755C8A" w:rsidRPr="005035B5">
        <w:rPr>
          <w:sz w:val="28"/>
          <w:szCs w:val="28"/>
        </w:rPr>
        <w:t>T</w:t>
      </w:r>
      <w:r w:rsidR="006F7D9F">
        <w:rPr>
          <w:sz w:val="28"/>
          <w:szCs w:val="28"/>
        </w:rPr>
        <w:t>o E</w:t>
      </w:r>
      <w:r w:rsidR="00C07364" w:rsidRPr="005035B5">
        <w:rPr>
          <w:sz w:val="28"/>
          <w:szCs w:val="28"/>
        </w:rPr>
        <w:t>nergize t</w:t>
      </w:r>
      <w:r w:rsidR="006F7D9F">
        <w:rPr>
          <w:sz w:val="28"/>
          <w:szCs w:val="28"/>
        </w:rPr>
        <w:t>he S</w:t>
      </w:r>
      <w:r w:rsidR="001777AF" w:rsidRPr="005035B5">
        <w:rPr>
          <w:sz w:val="28"/>
          <w:szCs w:val="28"/>
        </w:rPr>
        <w:t>aints of God</w:t>
      </w:r>
      <w:r w:rsidR="00755C8A" w:rsidRPr="005035B5">
        <w:rPr>
          <w:sz w:val="28"/>
          <w:szCs w:val="28"/>
        </w:rPr>
        <w:t xml:space="preserve"> </w:t>
      </w:r>
      <w:r w:rsidR="005035B5">
        <w:rPr>
          <w:sz w:val="28"/>
          <w:szCs w:val="28"/>
        </w:rPr>
        <w:t>– 15:</w:t>
      </w:r>
      <w:r w:rsidRPr="005035B5">
        <w:rPr>
          <w:sz w:val="28"/>
          <w:szCs w:val="28"/>
        </w:rPr>
        <w:t>27</w:t>
      </w:r>
    </w:p>
    <w:p w:rsidR="005035B5" w:rsidRPr="0064580E" w:rsidRDefault="005035B5" w:rsidP="005035B5">
      <w:pPr>
        <w:ind w:left="900"/>
        <w:rPr>
          <w:sz w:val="20"/>
          <w:szCs w:val="28"/>
        </w:rPr>
      </w:pPr>
    </w:p>
    <w:p w:rsidR="009030D9" w:rsidRPr="005035B5" w:rsidRDefault="006F7D9F" w:rsidP="006F7D9F">
      <w:pPr>
        <w:ind w:left="1080"/>
        <w:rPr>
          <w:szCs w:val="28"/>
        </w:rPr>
      </w:pPr>
      <w:r>
        <w:rPr>
          <w:szCs w:val="28"/>
        </w:rPr>
        <w:t>“</w:t>
      </w:r>
      <w:r w:rsidR="009030D9" w:rsidRPr="005035B5">
        <w:rPr>
          <w:szCs w:val="28"/>
        </w:rPr>
        <w:t xml:space="preserve">And ﻿﻿you also will bear witness, because ﻿﻿you have been with </w:t>
      </w:r>
      <w:proofErr w:type="gramStart"/>
      <w:r w:rsidR="009030D9" w:rsidRPr="005035B5">
        <w:rPr>
          <w:szCs w:val="28"/>
        </w:rPr>
        <w:t>Me</w:t>
      </w:r>
      <w:proofErr w:type="gramEnd"/>
      <w:r w:rsidR="009030D9" w:rsidRPr="005035B5">
        <w:rPr>
          <w:szCs w:val="28"/>
        </w:rPr>
        <w:t xml:space="preserve"> from the beginning. </w:t>
      </w:r>
    </w:p>
    <w:p w:rsidR="00750646" w:rsidRPr="005035B5" w:rsidRDefault="00750646" w:rsidP="005035B5">
      <w:pPr>
        <w:ind w:left="900"/>
        <w:rPr>
          <w:szCs w:val="28"/>
        </w:rPr>
      </w:pPr>
    </w:p>
    <w:p w:rsidR="0064580E" w:rsidRDefault="00F527ED" w:rsidP="0064580E">
      <w:pPr>
        <w:ind w:left="900"/>
        <w:jc w:val="both"/>
        <w:rPr>
          <w:szCs w:val="28"/>
        </w:rPr>
      </w:pPr>
      <w:r w:rsidRPr="005035B5">
        <w:rPr>
          <w:szCs w:val="28"/>
        </w:rPr>
        <w:t xml:space="preserve">To them has been given the </w:t>
      </w:r>
      <w:r w:rsidR="0031127D" w:rsidRPr="005035B5">
        <w:rPr>
          <w:szCs w:val="28"/>
        </w:rPr>
        <w:t>awesome responsibility of continuing Jesus’ ministry</w:t>
      </w:r>
      <w:r w:rsidR="007627A4" w:rsidRPr="005035B5">
        <w:rPr>
          <w:szCs w:val="28"/>
        </w:rPr>
        <w:t>.</w:t>
      </w:r>
      <w:r w:rsidR="005400E3" w:rsidRPr="005035B5">
        <w:rPr>
          <w:szCs w:val="28"/>
        </w:rPr>
        <w:t xml:space="preserve"> </w:t>
      </w:r>
      <w:r w:rsidR="005827E7" w:rsidRPr="005035B5">
        <w:rPr>
          <w:szCs w:val="28"/>
        </w:rPr>
        <w:t xml:space="preserve">But they won’t have to </w:t>
      </w:r>
      <w:r w:rsidR="004304AB" w:rsidRPr="005035B5">
        <w:rPr>
          <w:szCs w:val="28"/>
        </w:rPr>
        <w:t>do it alone</w:t>
      </w:r>
      <w:r w:rsidR="00B101D4" w:rsidRPr="005035B5">
        <w:rPr>
          <w:szCs w:val="28"/>
        </w:rPr>
        <w:t>.</w:t>
      </w:r>
      <w:r w:rsidR="0064580E">
        <w:rPr>
          <w:szCs w:val="28"/>
        </w:rPr>
        <w:t xml:space="preserve"> </w:t>
      </w:r>
      <w:r w:rsidR="000B1171" w:rsidRPr="005035B5">
        <w:rPr>
          <w:szCs w:val="28"/>
        </w:rPr>
        <w:t>T</w:t>
      </w:r>
      <w:r w:rsidR="00B101D4" w:rsidRPr="005035B5">
        <w:rPr>
          <w:szCs w:val="28"/>
        </w:rPr>
        <w:t>he</w:t>
      </w:r>
      <w:r w:rsidR="000B1171" w:rsidRPr="005035B5">
        <w:rPr>
          <w:szCs w:val="28"/>
        </w:rPr>
        <w:t>y</w:t>
      </w:r>
      <w:r w:rsidR="00B101D4" w:rsidRPr="005035B5">
        <w:rPr>
          <w:szCs w:val="28"/>
        </w:rPr>
        <w:t xml:space="preserve"> would "testify," empowered by the same Spirit. The basis of their testimony would be their long association with, and intimate knowledge of, Jesus (cf. </w:t>
      </w:r>
      <w:hyperlink r:id="rId7" w:tgtFrame="_blank" w:history="1">
        <w:r w:rsidR="00B101D4" w:rsidRPr="0064580E">
          <w:rPr>
            <w:rStyle w:val="Hyperlink"/>
            <w:color w:val="auto"/>
            <w:szCs w:val="28"/>
            <w:u w:val="none"/>
          </w:rPr>
          <w:t>Acts 1:21-22</w:t>
        </w:r>
      </w:hyperlink>
      <w:r w:rsidR="00B101D4" w:rsidRPr="0064580E">
        <w:rPr>
          <w:szCs w:val="28"/>
        </w:rPr>
        <w:t>).</w:t>
      </w:r>
    </w:p>
    <w:p w:rsidR="0064580E" w:rsidRDefault="0064580E" w:rsidP="0064580E">
      <w:pPr>
        <w:ind w:left="900"/>
        <w:jc w:val="both"/>
        <w:rPr>
          <w:szCs w:val="28"/>
        </w:rPr>
      </w:pPr>
    </w:p>
    <w:p w:rsidR="00171082" w:rsidRPr="005035B5" w:rsidRDefault="00171082" w:rsidP="0064580E">
      <w:pPr>
        <w:ind w:left="900"/>
        <w:jc w:val="both"/>
        <w:rPr>
          <w:szCs w:val="28"/>
        </w:rPr>
      </w:pPr>
      <w:r w:rsidRPr="005035B5">
        <w:rPr>
          <w:szCs w:val="28"/>
        </w:rPr>
        <w:t>“The beginning</w:t>
      </w:r>
      <w:r w:rsidR="00351BB0" w:rsidRPr="005035B5">
        <w:rPr>
          <w:szCs w:val="28"/>
        </w:rPr>
        <w:t>” refers to the beginning of Jesus’ ministry.</w:t>
      </w:r>
      <w:r w:rsidRPr="005035B5">
        <w:rPr>
          <w:szCs w:val="28"/>
        </w:rPr>
        <w:t xml:space="preserve"> </w:t>
      </w:r>
    </w:p>
    <w:p w:rsidR="002B1DF2" w:rsidRPr="005035B5" w:rsidRDefault="002B1DF2" w:rsidP="005035B5">
      <w:pPr>
        <w:ind w:left="900"/>
        <w:rPr>
          <w:szCs w:val="28"/>
        </w:rPr>
      </w:pPr>
    </w:p>
    <w:p w:rsidR="00327F6D" w:rsidRPr="005035B5" w:rsidRDefault="00327F6D" w:rsidP="005035B5">
      <w:pPr>
        <w:rPr>
          <w:sz w:val="28"/>
          <w:szCs w:val="28"/>
        </w:rPr>
      </w:pPr>
      <w:r w:rsidRPr="005035B5">
        <w:rPr>
          <w:sz w:val="28"/>
          <w:szCs w:val="28"/>
        </w:rPr>
        <w:t xml:space="preserve">II. </w:t>
      </w:r>
      <w:r w:rsidR="000D1E29" w:rsidRPr="005035B5">
        <w:rPr>
          <w:sz w:val="28"/>
          <w:szCs w:val="28"/>
        </w:rPr>
        <w:t>His Reproving Ministry</w:t>
      </w:r>
      <w:r w:rsidR="0044704C" w:rsidRPr="005035B5">
        <w:rPr>
          <w:sz w:val="28"/>
          <w:szCs w:val="28"/>
        </w:rPr>
        <w:t xml:space="preserve"> -</w:t>
      </w:r>
      <w:r w:rsidR="006F7D9F">
        <w:rPr>
          <w:sz w:val="28"/>
          <w:szCs w:val="28"/>
        </w:rPr>
        <w:t xml:space="preserve"> </w:t>
      </w:r>
      <w:r w:rsidRPr="005035B5">
        <w:rPr>
          <w:sz w:val="28"/>
          <w:szCs w:val="28"/>
        </w:rPr>
        <w:t xml:space="preserve">16:1-11 </w:t>
      </w:r>
    </w:p>
    <w:p w:rsidR="005035B5" w:rsidRPr="003D725F" w:rsidRDefault="00327F6D" w:rsidP="005035B5">
      <w:pPr>
        <w:rPr>
          <w:sz w:val="18"/>
          <w:szCs w:val="28"/>
        </w:rPr>
      </w:pPr>
      <w:r w:rsidRPr="003D725F">
        <w:rPr>
          <w:szCs w:val="28"/>
        </w:rPr>
        <w:tab/>
      </w:r>
    </w:p>
    <w:p w:rsidR="00327F6D" w:rsidRPr="005035B5" w:rsidRDefault="00327F6D" w:rsidP="006F7D9F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t xml:space="preserve">A. </w:t>
      </w:r>
      <w:r w:rsidR="0044704C" w:rsidRPr="005035B5">
        <w:rPr>
          <w:sz w:val="28"/>
          <w:szCs w:val="28"/>
        </w:rPr>
        <w:t xml:space="preserve">The Appalling Dislike </w:t>
      </w:r>
      <w:r w:rsidR="00B04984" w:rsidRPr="005035B5">
        <w:rPr>
          <w:sz w:val="28"/>
          <w:szCs w:val="28"/>
        </w:rPr>
        <w:t>by</w:t>
      </w:r>
      <w:r w:rsidR="0044704C" w:rsidRPr="005035B5">
        <w:rPr>
          <w:sz w:val="28"/>
          <w:szCs w:val="28"/>
        </w:rPr>
        <w:t xml:space="preserve"> the Synagogue</w:t>
      </w:r>
      <w:r w:rsidR="006F7D9F">
        <w:rPr>
          <w:sz w:val="28"/>
          <w:szCs w:val="28"/>
        </w:rPr>
        <w:t xml:space="preserve"> </w:t>
      </w:r>
      <w:r w:rsidR="009A65B1" w:rsidRPr="005035B5">
        <w:rPr>
          <w:sz w:val="28"/>
          <w:szCs w:val="28"/>
        </w:rPr>
        <w:t>-</w:t>
      </w:r>
      <w:r w:rsidR="006F7D9F">
        <w:rPr>
          <w:sz w:val="28"/>
          <w:szCs w:val="28"/>
        </w:rPr>
        <w:t xml:space="preserve"> 1</w:t>
      </w:r>
      <w:r w:rsidR="00437B8E" w:rsidRPr="005035B5">
        <w:rPr>
          <w:sz w:val="28"/>
          <w:szCs w:val="28"/>
        </w:rPr>
        <w:t>6:1-4a</w:t>
      </w:r>
    </w:p>
    <w:p w:rsidR="005035B5" w:rsidRPr="006F7D9F" w:rsidRDefault="00437B8E" w:rsidP="005035B5">
      <w:pPr>
        <w:rPr>
          <w:sz w:val="20"/>
          <w:szCs w:val="28"/>
        </w:rPr>
      </w:pPr>
      <w:r w:rsidRPr="006F7D9F">
        <w:rPr>
          <w:sz w:val="20"/>
          <w:szCs w:val="28"/>
        </w:rPr>
        <w:tab/>
      </w:r>
      <w:r w:rsidRPr="006F7D9F">
        <w:rPr>
          <w:sz w:val="20"/>
          <w:szCs w:val="28"/>
        </w:rPr>
        <w:tab/>
      </w:r>
    </w:p>
    <w:p w:rsidR="00B077F3" w:rsidRPr="005035B5" w:rsidRDefault="00437B8E" w:rsidP="006F7D9F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1. </w:t>
      </w:r>
      <w:r w:rsidR="008B6FF9" w:rsidRPr="005035B5">
        <w:rPr>
          <w:sz w:val="28"/>
          <w:szCs w:val="28"/>
        </w:rPr>
        <w:t xml:space="preserve">Stumbled </w:t>
      </w:r>
      <w:r w:rsidR="006F7D9F">
        <w:rPr>
          <w:sz w:val="28"/>
          <w:szCs w:val="28"/>
        </w:rPr>
        <w:t>–</w:t>
      </w:r>
      <w:r w:rsidR="008B6FF9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16:</w:t>
      </w:r>
      <w:r w:rsidRPr="005035B5">
        <w:rPr>
          <w:sz w:val="28"/>
          <w:szCs w:val="28"/>
        </w:rPr>
        <w:t>1-3</w:t>
      </w:r>
    </w:p>
    <w:p w:rsidR="005035B5" w:rsidRPr="003D725F" w:rsidRDefault="005035B5" w:rsidP="005035B5">
      <w:pPr>
        <w:ind w:left="990"/>
        <w:rPr>
          <w:sz w:val="20"/>
          <w:szCs w:val="28"/>
        </w:rPr>
      </w:pPr>
    </w:p>
    <w:p w:rsidR="00C17785" w:rsidRPr="005035B5" w:rsidRDefault="006F7D9F" w:rsidP="0064580E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9030D9" w:rsidRPr="005035B5">
        <w:rPr>
          <w:szCs w:val="28"/>
        </w:rPr>
        <w:t xml:space="preserve">These things I have spoken to </w:t>
      </w:r>
      <w:proofErr w:type="gramStart"/>
      <w:r w:rsidR="009030D9" w:rsidRPr="005035B5">
        <w:rPr>
          <w:szCs w:val="28"/>
        </w:rPr>
        <w:t>you,</w:t>
      </w:r>
      <w:r w:rsidR="000C7503" w:rsidRPr="005035B5">
        <w:rPr>
          <w:szCs w:val="28"/>
        </w:rPr>
        <w:t xml:space="preserve"> </w:t>
      </w:r>
      <w:r w:rsidR="009030D9" w:rsidRPr="005035B5">
        <w:rPr>
          <w:szCs w:val="28"/>
        </w:rPr>
        <w:t>that you ﻿</w:t>
      </w:r>
      <w:proofErr w:type="gramEnd"/>
      <w:r w:rsidR="009030D9" w:rsidRPr="005035B5">
        <w:rPr>
          <w:szCs w:val="28"/>
        </w:rPr>
        <w:t>﻿should not be made to stumble.</w:t>
      </w:r>
      <w:r w:rsidR="0064580E">
        <w:rPr>
          <w:szCs w:val="28"/>
        </w:rPr>
        <w:t>”</w:t>
      </w:r>
    </w:p>
    <w:p w:rsidR="005035B5" w:rsidRPr="005035B5" w:rsidRDefault="005035B5" w:rsidP="0064580E">
      <w:pPr>
        <w:ind w:left="990"/>
        <w:jc w:val="both"/>
        <w:rPr>
          <w:szCs w:val="28"/>
        </w:rPr>
      </w:pPr>
    </w:p>
    <w:p w:rsidR="0064580E" w:rsidRDefault="00C17785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t>Fore-warned is for fore-armed</w:t>
      </w:r>
      <w:r w:rsidR="000C7503" w:rsidRPr="005035B5">
        <w:rPr>
          <w:szCs w:val="28"/>
        </w:rPr>
        <w:t>.</w:t>
      </w:r>
      <w:r w:rsidR="0064580E">
        <w:rPr>
          <w:szCs w:val="28"/>
        </w:rPr>
        <w:t xml:space="preserve"> </w:t>
      </w:r>
      <w:r w:rsidR="000C7503" w:rsidRPr="005035B5">
        <w:rPr>
          <w:szCs w:val="28"/>
        </w:rPr>
        <w:t>He didn’t promise them a rose garden.</w:t>
      </w:r>
      <w:r w:rsidR="0064580E">
        <w:rPr>
          <w:szCs w:val="28"/>
        </w:rPr>
        <w:t xml:space="preserve"> </w:t>
      </w:r>
      <w:r w:rsidR="009030D9" w:rsidRPr="005035B5">
        <w:rPr>
          <w:szCs w:val="28"/>
        </w:rPr>
        <w:t>They will put you out of the synagogues;</w:t>
      </w:r>
      <w:r w:rsidR="0064580E">
        <w:rPr>
          <w:szCs w:val="28"/>
        </w:rPr>
        <w:t xml:space="preserve"> t</w:t>
      </w:r>
      <w:r w:rsidR="003C737E" w:rsidRPr="005035B5">
        <w:rPr>
          <w:szCs w:val="28"/>
        </w:rPr>
        <w:t>hey will put</w:t>
      </w:r>
      <w:r w:rsidR="00764BDF" w:rsidRPr="005035B5">
        <w:rPr>
          <w:szCs w:val="28"/>
        </w:rPr>
        <w:t xml:space="preserve"> you</w:t>
      </w:r>
      <w:r w:rsidR="003C737E" w:rsidRPr="005035B5">
        <w:rPr>
          <w:szCs w:val="28"/>
        </w:rPr>
        <w:t xml:space="preserve"> out of </w:t>
      </w:r>
      <w:r w:rsidR="00B04984" w:rsidRPr="005035B5">
        <w:rPr>
          <w:szCs w:val="28"/>
        </w:rPr>
        <w:t>[</w:t>
      </w:r>
      <w:r w:rsidR="003C737E" w:rsidRPr="005035B5">
        <w:rPr>
          <w:szCs w:val="28"/>
        </w:rPr>
        <w:t>their</w:t>
      </w:r>
      <w:r w:rsidR="00B04984" w:rsidRPr="005035B5">
        <w:rPr>
          <w:szCs w:val="28"/>
        </w:rPr>
        <w:t>]</w:t>
      </w:r>
      <w:r w:rsidR="003C737E" w:rsidRPr="005035B5">
        <w:rPr>
          <w:szCs w:val="28"/>
        </w:rPr>
        <w:t xml:space="preserve"> </w:t>
      </w:r>
      <w:r w:rsidR="000C2FE3" w:rsidRPr="005035B5">
        <w:rPr>
          <w:szCs w:val="28"/>
        </w:rPr>
        <w:t>synagogue,</w:t>
      </w:r>
      <w:r w:rsidR="0064580E">
        <w:rPr>
          <w:szCs w:val="28"/>
        </w:rPr>
        <w:t xml:space="preserve"> </w:t>
      </w:r>
      <w:r w:rsidR="003C737E" w:rsidRPr="005035B5">
        <w:rPr>
          <w:szCs w:val="28"/>
        </w:rPr>
        <w:t>God is no longer there</w:t>
      </w:r>
      <w:r w:rsidR="0005280B" w:rsidRPr="005035B5">
        <w:rPr>
          <w:szCs w:val="28"/>
        </w:rPr>
        <w:t>.</w:t>
      </w:r>
    </w:p>
    <w:p w:rsidR="0064580E" w:rsidRDefault="0064580E" w:rsidP="0064580E">
      <w:pPr>
        <w:ind w:left="990"/>
        <w:jc w:val="both"/>
        <w:rPr>
          <w:szCs w:val="28"/>
        </w:rPr>
      </w:pPr>
    </w:p>
    <w:p w:rsidR="0005280B" w:rsidRPr="005035B5" w:rsidRDefault="0064580E" w:rsidP="0064580E">
      <w:pPr>
        <w:ind w:left="1080"/>
        <w:jc w:val="both"/>
        <w:rPr>
          <w:szCs w:val="28"/>
        </w:rPr>
      </w:pPr>
      <w:r>
        <w:rPr>
          <w:szCs w:val="28"/>
        </w:rPr>
        <w:t>“Y</w:t>
      </w:r>
      <w:r w:rsidR="009030D9" w:rsidRPr="005035B5">
        <w:rPr>
          <w:szCs w:val="28"/>
        </w:rPr>
        <w:t>es, the time is coming ﻿﻿that whoever kills you will think that he offers God service</w:t>
      </w:r>
      <w:r>
        <w:rPr>
          <w:szCs w:val="28"/>
        </w:rPr>
        <w:t>.”</w:t>
      </w:r>
    </w:p>
    <w:p w:rsidR="0064580E" w:rsidRDefault="0064580E" w:rsidP="0064580E">
      <w:pPr>
        <w:ind w:left="990"/>
        <w:jc w:val="both"/>
        <w:rPr>
          <w:szCs w:val="28"/>
        </w:rPr>
      </w:pPr>
    </w:p>
    <w:p w:rsidR="0005280B" w:rsidRPr="005035B5" w:rsidRDefault="0005280B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Only one of the </w:t>
      </w:r>
      <w:r w:rsidR="0064580E">
        <w:rPr>
          <w:szCs w:val="28"/>
        </w:rPr>
        <w:t xml:space="preserve">apostles died a natural death, </w:t>
      </w:r>
      <w:r w:rsidR="00550A6B" w:rsidRPr="005035B5">
        <w:rPr>
          <w:szCs w:val="28"/>
        </w:rPr>
        <w:t>John</w:t>
      </w:r>
    </w:p>
    <w:p w:rsidR="00550A6B" w:rsidRPr="005035B5" w:rsidRDefault="00550A6B" w:rsidP="0064580E">
      <w:pPr>
        <w:ind w:left="990"/>
        <w:jc w:val="both"/>
        <w:rPr>
          <w:szCs w:val="28"/>
        </w:rPr>
      </w:pPr>
    </w:p>
    <w:p w:rsidR="009030D9" w:rsidRDefault="0064580E" w:rsidP="0064580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030D9" w:rsidRPr="005035B5">
        <w:rPr>
          <w:szCs w:val="28"/>
        </w:rPr>
        <w:t>And ﻿﻿these things they will do ﻿﻿to you because they have not known the Father nor Me.</w:t>
      </w:r>
      <w:r>
        <w:rPr>
          <w:szCs w:val="28"/>
        </w:rPr>
        <w:t>”</w:t>
      </w:r>
    </w:p>
    <w:p w:rsidR="0064580E" w:rsidRPr="005035B5" w:rsidRDefault="0064580E" w:rsidP="0064580E">
      <w:pPr>
        <w:ind w:left="1080"/>
        <w:jc w:val="both"/>
        <w:rPr>
          <w:szCs w:val="28"/>
        </w:rPr>
      </w:pPr>
    </w:p>
    <w:p w:rsidR="00550A6B" w:rsidRPr="005035B5" w:rsidRDefault="00BC264A" w:rsidP="0064580E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They have not known the Father, </w:t>
      </w:r>
      <w:r w:rsidR="009E0A76" w:rsidRPr="005035B5">
        <w:rPr>
          <w:szCs w:val="28"/>
        </w:rPr>
        <w:t xml:space="preserve">the </w:t>
      </w:r>
      <w:proofErr w:type="gramStart"/>
      <w:r w:rsidR="009E0A76" w:rsidRPr="005035B5">
        <w:rPr>
          <w:szCs w:val="28"/>
        </w:rPr>
        <w:t>One</w:t>
      </w:r>
      <w:proofErr w:type="gramEnd"/>
      <w:r w:rsidR="009E0A76" w:rsidRPr="005035B5">
        <w:rPr>
          <w:szCs w:val="28"/>
        </w:rPr>
        <w:t xml:space="preserve"> true God</w:t>
      </w:r>
      <w:r w:rsidR="00352965" w:rsidRPr="005035B5">
        <w:rPr>
          <w:szCs w:val="28"/>
        </w:rPr>
        <w:t>,</w:t>
      </w:r>
      <w:r w:rsidR="006F7D9F">
        <w:rPr>
          <w:szCs w:val="28"/>
        </w:rPr>
        <w:t xml:space="preserve"> </w:t>
      </w:r>
      <w:r w:rsidRPr="005035B5">
        <w:rPr>
          <w:szCs w:val="28"/>
        </w:rPr>
        <w:t>because they</w:t>
      </w:r>
      <w:r w:rsidR="009D5E86" w:rsidRPr="005035B5">
        <w:rPr>
          <w:szCs w:val="28"/>
        </w:rPr>
        <w:t xml:space="preserve"> did not </w:t>
      </w:r>
      <w:r w:rsidR="009E0A76" w:rsidRPr="005035B5">
        <w:rPr>
          <w:szCs w:val="28"/>
        </w:rPr>
        <w:t>k</w:t>
      </w:r>
      <w:r w:rsidR="009D5E86" w:rsidRPr="005035B5">
        <w:rPr>
          <w:szCs w:val="28"/>
        </w:rPr>
        <w:t>now</w:t>
      </w:r>
      <w:r w:rsidR="009E0A76" w:rsidRPr="005035B5">
        <w:rPr>
          <w:szCs w:val="28"/>
        </w:rPr>
        <w:t xml:space="preserve"> Jesus, His one true </w:t>
      </w:r>
      <w:r w:rsidR="009D5E86" w:rsidRPr="005035B5">
        <w:rPr>
          <w:szCs w:val="28"/>
        </w:rPr>
        <w:t>Son.</w:t>
      </w:r>
    </w:p>
    <w:p w:rsidR="009030D9" w:rsidRPr="005035B5" w:rsidRDefault="009030D9" w:rsidP="005035B5">
      <w:pPr>
        <w:ind w:left="990"/>
        <w:rPr>
          <w:szCs w:val="28"/>
        </w:rPr>
      </w:pPr>
    </w:p>
    <w:p w:rsidR="00DC6527" w:rsidRPr="005035B5" w:rsidRDefault="00831BFA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2. Startled – </w:t>
      </w:r>
      <w:r w:rsidR="006F7D9F">
        <w:rPr>
          <w:sz w:val="28"/>
          <w:szCs w:val="28"/>
        </w:rPr>
        <w:t>16:</w:t>
      </w:r>
      <w:r w:rsidRPr="005035B5">
        <w:rPr>
          <w:sz w:val="28"/>
          <w:szCs w:val="28"/>
        </w:rPr>
        <w:t>4a</w:t>
      </w:r>
    </w:p>
    <w:p w:rsidR="005035B5" w:rsidRPr="003D725F" w:rsidRDefault="009D454F" w:rsidP="005035B5">
      <w:pPr>
        <w:ind w:left="990"/>
        <w:rPr>
          <w:sz w:val="18"/>
          <w:szCs w:val="28"/>
          <w:vertAlign w:val="superscript"/>
        </w:rPr>
      </w:pPr>
      <w:r w:rsidRPr="003D725F">
        <w:rPr>
          <w:sz w:val="20"/>
          <w:szCs w:val="28"/>
          <w:vertAlign w:val="superscript"/>
        </w:rPr>
        <w:t>﻿</w:t>
      </w:r>
    </w:p>
    <w:p w:rsidR="009D454F" w:rsidRPr="005035B5" w:rsidRDefault="006F7D9F" w:rsidP="003D725F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D454F" w:rsidRPr="005035B5">
        <w:rPr>
          <w:szCs w:val="28"/>
        </w:rPr>
        <w:t>But these things I have told you, that when ﻿﻿the</w:t>
      </w:r>
      <w:r w:rsidR="008806D3" w:rsidRPr="005035B5">
        <w:rPr>
          <w:szCs w:val="28"/>
        </w:rPr>
        <w:t>ir</w:t>
      </w:r>
      <w:r w:rsidR="009D454F" w:rsidRPr="005035B5">
        <w:rPr>
          <w:szCs w:val="28"/>
        </w:rPr>
        <w:t xml:space="preserve"> </w:t>
      </w:r>
      <w:r w:rsidR="008806D3" w:rsidRPr="005035B5">
        <w:rPr>
          <w:szCs w:val="28"/>
        </w:rPr>
        <w:t>hour</w:t>
      </w:r>
      <w:r w:rsidR="009D454F" w:rsidRPr="005035B5">
        <w:rPr>
          <w:szCs w:val="28"/>
        </w:rPr>
        <w:t xml:space="preserve"> comes, you may re</w:t>
      </w:r>
      <w:r>
        <w:rPr>
          <w:szCs w:val="28"/>
        </w:rPr>
        <w:t>member that I told you of them.”</w:t>
      </w:r>
    </w:p>
    <w:p w:rsidR="005035B5" w:rsidRPr="005035B5" w:rsidRDefault="005035B5" w:rsidP="003D725F">
      <w:pPr>
        <w:ind w:left="990"/>
        <w:jc w:val="both"/>
        <w:rPr>
          <w:szCs w:val="28"/>
        </w:rPr>
      </w:pPr>
    </w:p>
    <w:p w:rsidR="001246BD" w:rsidRPr="005035B5" w:rsidRDefault="00E742ED" w:rsidP="003D725F">
      <w:pPr>
        <w:ind w:left="990"/>
        <w:jc w:val="both"/>
        <w:rPr>
          <w:szCs w:val="28"/>
        </w:rPr>
      </w:pPr>
      <w:r w:rsidRPr="005035B5">
        <w:rPr>
          <w:szCs w:val="28"/>
        </w:rPr>
        <w:t>No man could hate like a religious Jew of the apostolic age: he was renowned for his diabolic capacity of hating. (Saul of Tarsus</w:t>
      </w:r>
      <w:r w:rsidR="00611EA6" w:rsidRPr="005035B5">
        <w:rPr>
          <w:szCs w:val="28"/>
        </w:rPr>
        <w:t xml:space="preserve"> – by him and against him.</w:t>
      </w:r>
      <w:r w:rsidRPr="005035B5">
        <w:rPr>
          <w:szCs w:val="28"/>
        </w:rPr>
        <w:t>)</w:t>
      </w:r>
    </w:p>
    <w:p w:rsidR="0064580E" w:rsidRDefault="0064580E" w:rsidP="005035B5">
      <w:pPr>
        <w:ind w:left="990"/>
        <w:rPr>
          <w:szCs w:val="28"/>
        </w:rPr>
      </w:pPr>
    </w:p>
    <w:p w:rsidR="00E4215B" w:rsidRPr="005035B5" w:rsidRDefault="00FB4F28" w:rsidP="003D725F">
      <w:pPr>
        <w:ind w:left="990"/>
        <w:jc w:val="both"/>
        <w:rPr>
          <w:szCs w:val="28"/>
        </w:rPr>
      </w:pPr>
      <w:r w:rsidRPr="005035B5">
        <w:rPr>
          <w:szCs w:val="28"/>
        </w:rPr>
        <w:t>“</w:t>
      </w:r>
      <w:proofErr w:type="gramStart"/>
      <w:r w:rsidRPr="005035B5">
        <w:rPr>
          <w:szCs w:val="28"/>
        </w:rPr>
        <w:t>their</w:t>
      </w:r>
      <w:proofErr w:type="gramEnd"/>
      <w:r w:rsidRPr="005035B5">
        <w:rPr>
          <w:szCs w:val="28"/>
        </w:rPr>
        <w:t xml:space="preserve"> hour” = The time when they will be in c</w:t>
      </w:r>
      <w:r w:rsidR="00E4215B" w:rsidRPr="005035B5">
        <w:rPr>
          <w:szCs w:val="28"/>
        </w:rPr>
        <w:t>ontrol</w:t>
      </w:r>
      <w:r w:rsidRPr="005035B5">
        <w:rPr>
          <w:szCs w:val="28"/>
        </w:rPr>
        <w:t>.</w:t>
      </w:r>
      <w:r w:rsidR="003D725F">
        <w:rPr>
          <w:szCs w:val="28"/>
        </w:rPr>
        <w:t xml:space="preserve"> </w:t>
      </w:r>
      <w:r w:rsidR="00E4215B" w:rsidRPr="005035B5">
        <w:rPr>
          <w:szCs w:val="28"/>
        </w:rPr>
        <w:t xml:space="preserve">Their hour would seem to </w:t>
      </w:r>
      <w:r w:rsidR="006B1D1F" w:rsidRPr="005035B5">
        <w:rPr>
          <w:szCs w:val="28"/>
        </w:rPr>
        <w:t xml:space="preserve">be the time of </w:t>
      </w:r>
      <w:r w:rsidR="00E4215B" w:rsidRPr="005035B5">
        <w:rPr>
          <w:szCs w:val="28"/>
        </w:rPr>
        <w:t>their greatest victory</w:t>
      </w:r>
      <w:r w:rsidR="006B1D1F" w:rsidRPr="005035B5">
        <w:rPr>
          <w:szCs w:val="28"/>
        </w:rPr>
        <w:t xml:space="preserve">, but it would turn out to be </w:t>
      </w:r>
      <w:r w:rsidR="001E2FB8" w:rsidRPr="005035B5">
        <w:rPr>
          <w:szCs w:val="28"/>
        </w:rPr>
        <w:t xml:space="preserve">the time of </w:t>
      </w:r>
      <w:r w:rsidR="006B1D1F" w:rsidRPr="005035B5">
        <w:rPr>
          <w:szCs w:val="28"/>
        </w:rPr>
        <w:t>their</w:t>
      </w:r>
      <w:r w:rsidR="00D526D1" w:rsidRPr="005035B5">
        <w:rPr>
          <w:szCs w:val="28"/>
        </w:rPr>
        <w:t xml:space="preserve"> greatest defeat</w:t>
      </w:r>
      <w:r w:rsidR="006B1D1F" w:rsidRPr="005035B5">
        <w:rPr>
          <w:szCs w:val="28"/>
        </w:rPr>
        <w:t>.</w:t>
      </w:r>
    </w:p>
    <w:p w:rsidR="003D725F" w:rsidRDefault="003D725F" w:rsidP="005035B5">
      <w:pPr>
        <w:ind w:left="990"/>
        <w:rPr>
          <w:szCs w:val="28"/>
        </w:rPr>
      </w:pPr>
    </w:p>
    <w:p w:rsidR="00AB320A" w:rsidRPr="005035B5" w:rsidRDefault="00D526D1" w:rsidP="003D725F">
      <w:pPr>
        <w:ind w:left="990"/>
        <w:jc w:val="both"/>
        <w:rPr>
          <w:szCs w:val="28"/>
        </w:rPr>
      </w:pPr>
      <w:r w:rsidRPr="005035B5">
        <w:rPr>
          <w:szCs w:val="28"/>
        </w:rPr>
        <w:lastRenderedPageBreak/>
        <w:t>On the other hand:</w:t>
      </w:r>
      <w:r w:rsidR="003D725F">
        <w:rPr>
          <w:szCs w:val="28"/>
        </w:rPr>
        <w:t xml:space="preserve"> </w:t>
      </w:r>
      <w:r w:rsidR="00AB320A" w:rsidRPr="005035B5">
        <w:rPr>
          <w:szCs w:val="28"/>
        </w:rPr>
        <w:t>Jesus hour</w:t>
      </w:r>
      <w:r w:rsidR="00673954" w:rsidRPr="005035B5">
        <w:rPr>
          <w:szCs w:val="28"/>
        </w:rPr>
        <w:t>,</w:t>
      </w:r>
      <w:r w:rsidR="00AB320A" w:rsidRPr="005035B5">
        <w:rPr>
          <w:szCs w:val="28"/>
        </w:rPr>
        <w:t xml:space="preserve"> </w:t>
      </w:r>
      <w:r w:rsidR="0053248B" w:rsidRPr="005035B5">
        <w:rPr>
          <w:szCs w:val="28"/>
        </w:rPr>
        <w:t>(</w:t>
      </w:r>
      <w:r w:rsidR="00AB320A" w:rsidRPr="005035B5">
        <w:rPr>
          <w:szCs w:val="28"/>
        </w:rPr>
        <w:t xml:space="preserve">His </w:t>
      </w:r>
      <w:r w:rsidR="0053248B" w:rsidRPr="005035B5">
        <w:rPr>
          <w:szCs w:val="28"/>
        </w:rPr>
        <w:t>death)</w:t>
      </w:r>
      <w:r w:rsidR="00AB320A" w:rsidRPr="005035B5">
        <w:rPr>
          <w:szCs w:val="28"/>
        </w:rPr>
        <w:t xml:space="preserve"> – seemed to be </w:t>
      </w:r>
      <w:r w:rsidR="00A312C6" w:rsidRPr="005035B5">
        <w:rPr>
          <w:szCs w:val="28"/>
        </w:rPr>
        <w:t xml:space="preserve">the time of </w:t>
      </w:r>
      <w:r w:rsidR="00AB320A" w:rsidRPr="005035B5">
        <w:rPr>
          <w:szCs w:val="28"/>
        </w:rPr>
        <w:t xml:space="preserve">His </w:t>
      </w:r>
      <w:r w:rsidR="00A312C6" w:rsidRPr="005035B5">
        <w:rPr>
          <w:szCs w:val="28"/>
        </w:rPr>
        <w:t xml:space="preserve">greatest </w:t>
      </w:r>
      <w:r w:rsidR="00AB320A" w:rsidRPr="005035B5">
        <w:rPr>
          <w:szCs w:val="28"/>
        </w:rPr>
        <w:t>de</w:t>
      </w:r>
      <w:r w:rsidR="00DB2627" w:rsidRPr="005035B5">
        <w:rPr>
          <w:szCs w:val="28"/>
        </w:rPr>
        <w:t xml:space="preserve">feat, </w:t>
      </w:r>
      <w:r w:rsidR="00520CB3" w:rsidRPr="005035B5">
        <w:rPr>
          <w:szCs w:val="28"/>
        </w:rPr>
        <w:t>b</w:t>
      </w:r>
      <w:r w:rsidR="00DB2627" w:rsidRPr="005035B5">
        <w:rPr>
          <w:szCs w:val="28"/>
        </w:rPr>
        <w:t xml:space="preserve">ut it would turn out to be </w:t>
      </w:r>
      <w:r w:rsidR="00EB6998" w:rsidRPr="005035B5">
        <w:rPr>
          <w:szCs w:val="28"/>
        </w:rPr>
        <w:t xml:space="preserve">the time of </w:t>
      </w:r>
      <w:r w:rsidR="00823EB5" w:rsidRPr="005035B5">
        <w:rPr>
          <w:szCs w:val="28"/>
        </w:rPr>
        <w:t xml:space="preserve">His greatest </w:t>
      </w:r>
      <w:r w:rsidR="00673954" w:rsidRPr="005035B5">
        <w:rPr>
          <w:szCs w:val="28"/>
        </w:rPr>
        <w:t>victory</w:t>
      </w:r>
      <w:r w:rsidR="00EB6998" w:rsidRPr="005035B5">
        <w:rPr>
          <w:szCs w:val="28"/>
        </w:rPr>
        <w:t>.</w:t>
      </w:r>
    </w:p>
    <w:p w:rsidR="005035B5" w:rsidRPr="003D725F" w:rsidRDefault="005035B5" w:rsidP="005035B5">
      <w:pPr>
        <w:rPr>
          <w:szCs w:val="28"/>
        </w:rPr>
      </w:pPr>
    </w:p>
    <w:p w:rsidR="005404F0" w:rsidRPr="005035B5" w:rsidRDefault="005404F0" w:rsidP="005035B5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t xml:space="preserve">B. </w:t>
      </w:r>
      <w:r w:rsidR="00BC5F1F" w:rsidRPr="005035B5">
        <w:rPr>
          <w:sz w:val="28"/>
          <w:szCs w:val="28"/>
        </w:rPr>
        <w:t xml:space="preserve">The Approaching Departure of the Savior </w:t>
      </w:r>
      <w:r w:rsidR="006F7D9F">
        <w:rPr>
          <w:sz w:val="28"/>
          <w:szCs w:val="28"/>
        </w:rPr>
        <w:t>– 16:</w:t>
      </w:r>
      <w:r w:rsidRPr="005035B5">
        <w:rPr>
          <w:sz w:val="28"/>
          <w:szCs w:val="28"/>
        </w:rPr>
        <w:t>4b</w:t>
      </w:r>
      <w:r w:rsidR="006F7D9F">
        <w:rPr>
          <w:sz w:val="28"/>
          <w:szCs w:val="28"/>
        </w:rPr>
        <w:t xml:space="preserve"> </w:t>
      </w:r>
      <w:r w:rsidRPr="005035B5">
        <w:rPr>
          <w:sz w:val="28"/>
          <w:szCs w:val="28"/>
        </w:rPr>
        <w:t>-</w:t>
      </w:r>
      <w:r w:rsidR="006F7D9F">
        <w:rPr>
          <w:sz w:val="28"/>
          <w:szCs w:val="28"/>
        </w:rPr>
        <w:t xml:space="preserve"> </w:t>
      </w:r>
      <w:r w:rsidRPr="005035B5">
        <w:rPr>
          <w:sz w:val="28"/>
          <w:szCs w:val="28"/>
        </w:rPr>
        <w:t>6</w:t>
      </w:r>
    </w:p>
    <w:p w:rsidR="005035B5" w:rsidRPr="003D725F" w:rsidRDefault="005404F0" w:rsidP="005035B5">
      <w:pPr>
        <w:rPr>
          <w:sz w:val="18"/>
          <w:szCs w:val="28"/>
        </w:rPr>
      </w:pPr>
      <w:r w:rsidRPr="003D725F">
        <w:rPr>
          <w:sz w:val="20"/>
          <w:szCs w:val="28"/>
        </w:rPr>
        <w:tab/>
      </w:r>
      <w:r w:rsidRPr="003D725F">
        <w:rPr>
          <w:sz w:val="20"/>
          <w:szCs w:val="28"/>
        </w:rPr>
        <w:tab/>
      </w:r>
    </w:p>
    <w:p w:rsidR="00C20AAE" w:rsidRPr="005035B5" w:rsidRDefault="005404F0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>1.</w:t>
      </w:r>
      <w:r w:rsidR="00EC0169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His Past Concealing of These T</w:t>
      </w:r>
      <w:r w:rsidR="00D7590D" w:rsidRPr="005035B5">
        <w:rPr>
          <w:sz w:val="28"/>
          <w:szCs w:val="28"/>
        </w:rPr>
        <w:t>hings</w:t>
      </w:r>
      <w:r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– 16:</w:t>
      </w:r>
      <w:r w:rsidR="004901D3" w:rsidRPr="005035B5">
        <w:rPr>
          <w:sz w:val="28"/>
          <w:szCs w:val="28"/>
        </w:rPr>
        <w:t>4b</w:t>
      </w:r>
    </w:p>
    <w:p w:rsidR="005035B5" w:rsidRPr="003D725F" w:rsidRDefault="005035B5" w:rsidP="005035B5">
      <w:pPr>
        <w:ind w:left="990"/>
        <w:rPr>
          <w:sz w:val="20"/>
          <w:szCs w:val="28"/>
        </w:rPr>
      </w:pPr>
    </w:p>
    <w:p w:rsidR="009D454F" w:rsidRPr="005035B5" w:rsidRDefault="009D454F" w:rsidP="003D725F">
      <w:pPr>
        <w:ind w:left="1080"/>
        <w:rPr>
          <w:szCs w:val="28"/>
        </w:rPr>
      </w:pPr>
      <w:r w:rsidRPr="005035B5">
        <w:rPr>
          <w:szCs w:val="28"/>
        </w:rPr>
        <w:t>“And these things I did not say to you at the beg</w:t>
      </w:r>
      <w:r w:rsidR="003D725F">
        <w:rPr>
          <w:szCs w:val="28"/>
        </w:rPr>
        <w:t>inning, because I was with you.”</w:t>
      </w:r>
    </w:p>
    <w:p w:rsidR="005121DA" w:rsidRPr="005035B5" w:rsidRDefault="005121DA" w:rsidP="005035B5">
      <w:pPr>
        <w:ind w:left="990"/>
        <w:rPr>
          <w:szCs w:val="28"/>
        </w:rPr>
      </w:pPr>
    </w:p>
    <w:p w:rsidR="005121DA" w:rsidRDefault="005121DA" w:rsidP="003D725F">
      <w:pPr>
        <w:ind w:left="990"/>
        <w:jc w:val="both"/>
        <w:rPr>
          <w:szCs w:val="28"/>
        </w:rPr>
      </w:pPr>
      <w:r w:rsidRPr="005035B5">
        <w:rPr>
          <w:szCs w:val="28"/>
        </w:rPr>
        <w:t>The disciples did not need the Holy Spirit’s presence or His power. They had Jesus presence and power.</w:t>
      </w:r>
      <w:r w:rsidR="003D725F">
        <w:rPr>
          <w:szCs w:val="28"/>
        </w:rPr>
        <w:t xml:space="preserve"> </w:t>
      </w:r>
      <w:r w:rsidRPr="005035B5">
        <w:rPr>
          <w:szCs w:val="28"/>
        </w:rPr>
        <w:t>So, Jesus did not tell them.</w:t>
      </w:r>
      <w:r w:rsidR="003D725F">
        <w:rPr>
          <w:szCs w:val="28"/>
        </w:rPr>
        <w:t xml:space="preserve"> </w:t>
      </w:r>
      <w:r w:rsidRPr="005035B5">
        <w:rPr>
          <w:szCs w:val="28"/>
        </w:rPr>
        <w:t>But now Jesus is leaving. The disciples are no match for the Devil. Next to God – Father</w:t>
      </w:r>
      <w:r w:rsidR="0022772A" w:rsidRPr="005035B5">
        <w:rPr>
          <w:szCs w:val="28"/>
        </w:rPr>
        <w:t>,</w:t>
      </w:r>
      <w:r w:rsidRPr="005035B5">
        <w:rPr>
          <w:szCs w:val="28"/>
        </w:rPr>
        <w:t xml:space="preserve"> Son and Holy Spirit – he is the most powerful being in all of creation. Even Michael, the archangel is no match for him.</w:t>
      </w:r>
    </w:p>
    <w:p w:rsidR="003D725F" w:rsidRPr="005035B5" w:rsidRDefault="003D725F" w:rsidP="003D725F">
      <w:pPr>
        <w:ind w:left="990"/>
        <w:jc w:val="both"/>
        <w:rPr>
          <w:szCs w:val="28"/>
        </w:rPr>
      </w:pPr>
    </w:p>
    <w:p w:rsidR="005121DA" w:rsidRPr="005035B5" w:rsidRDefault="005121DA" w:rsidP="003D725F">
      <w:pPr>
        <w:ind w:left="1080"/>
        <w:jc w:val="both"/>
        <w:rPr>
          <w:szCs w:val="28"/>
        </w:rPr>
      </w:pPr>
      <w:r w:rsidRPr="005035B5">
        <w:rPr>
          <w:szCs w:val="28"/>
          <w:vertAlign w:val="superscript"/>
        </w:rPr>
        <w:t>﻿</w:t>
      </w:r>
      <w:r w:rsidR="003D725F">
        <w:rPr>
          <w:szCs w:val="28"/>
          <w:vertAlign w:val="superscript"/>
        </w:rPr>
        <w:t>“</w:t>
      </w:r>
      <w:r w:rsidRPr="005035B5">
        <w:rPr>
          <w:szCs w:val="28"/>
        </w:rPr>
        <w:t>Yet Michael the archangel, in ﻿﻿contending with the devil, when he disputed about the body of Moses, dared not bring against him a reviling accusation, but said, ﻿﻿“The Lord rebuke you!” (Jude 8) see also I Peter 5.17 and Eph</w:t>
      </w:r>
      <w:r w:rsidR="003D725F">
        <w:rPr>
          <w:szCs w:val="28"/>
        </w:rPr>
        <w:t>.</w:t>
      </w:r>
      <w:r w:rsidRPr="005035B5">
        <w:rPr>
          <w:szCs w:val="28"/>
        </w:rPr>
        <w:t xml:space="preserve"> 6:10ff.</w:t>
      </w:r>
    </w:p>
    <w:p w:rsidR="00D15FDD" w:rsidRPr="005035B5" w:rsidRDefault="00D15FDD" w:rsidP="005035B5">
      <w:pPr>
        <w:ind w:left="990"/>
        <w:rPr>
          <w:szCs w:val="28"/>
        </w:rPr>
      </w:pPr>
    </w:p>
    <w:p w:rsidR="00D15FDD" w:rsidRPr="005035B5" w:rsidRDefault="00095132" w:rsidP="003D725F">
      <w:pPr>
        <w:ind w:left="990"/>
        <w:jc w:val="both"/>
        <w:rPr>
          <w:szCs w:val="28"/>
        </w:rPr>
      </w:pPr>
      <w:r w:rsidRPr="005035B5">
        <w:rPr>
          <w:szCs w:val="28"/>
        </w:rPr>
        <w:t>On the other hand</w:t>
      </w:r>
      <w:r w:rsidR="00D15FDD" w:rsidRPr="005035B5">
        <w:rPr>
          <w:szCs w:val="28"/>
        </w:rPr>
        <w:t>: The Devil trembles when he sees the weakest Christian on his knees!</w:t>
      </w:r>
    </w:p>
    <w:p w:rsidR="005121DA" w:rsidRPr="005035B5" w:rsidRDefault="005121DA" w:rsidP="005035B5">
      <w:pPr>
        <w:ind w:left="990"/>
        <w:rPr>
          <w:szCs w:val="28"/>
        </w:rPr>
      </w:pPr>
    </w:p>
    <w:p w:rsidR="004901D3" w:rsidRPr="005035B5" w:rsidRDefault="004901D3" w:rsidP="006F7D9F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2. </w:t>
      </w:r>
      <w:r w:rsidR="006F7D9F">
        <w:rPr>
          <w:sz w:val="28"/>
          <w:szCs w:val="28"/>
        </w:rPr>
        <w:t>His Present C</w:t>
      </w:r>
      <w:r w:rsidR="00522987" w:rsidRPr="005035B5">
        <w:rPr>
          <w:sz w:val="28"/>
          <w:szCs w:val="28"/>
        </w:rPr>
        <w:t xml:space="preserve">andor about </w:t>
      </w:r>
      <w:r w:rsidR="006F7D9F">
        <w:rPr>
          <w:sz w:val="28"/>
          <w:szCs w:val="28"/>
        </w:rPr>
        <w:t>These T</w:t>
      </w:r>
      <w:r w:rsidR="00522987" w:rsidRPr="005035B5">
        <w:rPr>
          <w:sz w:val="28"/>
          <w:szCs w:val="28"/>
        </w:rPr>
        <w:t>hings</w:t>
      </w:r>
      <w:r w:rsidR="006F7D9F">
        <w:rPr>
          <w:sz w:val="28"/>
          <w:szCs w:val="28"/>
        </w:rPr>
        <w:t xml:space="preserve"> –</w:t>
      </w:r>
      <w:r w:rsidR="00522987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16:</w:t>
      </w:r>
      <w:r w:rsidRPr="005035B5">
        <w:rPr>
          <w:sz w:val="28"/>
          <w:szCs w:val="28"/>
        </w:rPr>
        <w:t>5-6</w:t>
      </w:r>
    </w:p>
    <w:p w:rsidR="005035B5" w:rsidRPr="003D725F" w:rsidRDefault="004D4BB1" w:rsidP="005035B5">
      <w:pPr>
        <w:rPr>
          <w:sz w:val="20"/>
          <w:szCs w:val="28"/>
        </w:rPr>
      </w:pPr>
      <w:r w:rsidRPr="003D725F">
        <w:rPr>
          <w:sz w:val="20"/>
          <w:szCs w:val="28"/>
        </w:rPr>
        <w:tab/>
      </w:r>
      <w:r w:rsidRPr="003D725F">
        <w:rPr>
          <w:sz w:val="20"/>
          <w:szCs w:val="28"/>
        </w:rPr>
        <w:tab/>
      </w:r>
      <w:r w:rsidRPr="003D725F">
        <w:rPr>
          <w:sz w:val="20"/>
          <w:szCs w:val="28"/>
        </w:rPr>
        <w:tab/>
      </w:r>
    </w:p>
    <w:p w:rsidR="004D4BB1" w:rsidRPr="006F7D9F" w:rsidRDefault="006F7D9F" w:rsidP="006F7D9F">
      <w:pPr>
        <w:ind w:left="990"/>
        <w:rPr>
          <w:sz w:val="26"/>
          <w:szCs w:val="26"/>
        </w:rPr>
      </w:pPr>
      <w:r>
        <w:rPr>
          <w:sz w:val="26"/>
          <w:szCs w:val="26"/>
        </w:rPr>
        <w:t>a. What He Told T</w:t>
      </w:r>
      <w:r w:rsidR="004D4BB1" w:rsidRPr="006F7D9F">
        <w:rPr>
          <w:sz w:val="26"/>
          <w:szCs w:val="26"/>
        </w:rPr>
        <w:t>hem</w:t>
      </w:r>
      <w:r w:rsidR="003D725F">
        <w:rPr>
          <w:sz w:val="26"/>
          <w:szCs w:val="26"/>
        </w:rPr>
        <w:t xml:space="preserve"> – 16:5</w:t>
      </w:r>
    </w:p>
    <w:p w:rsidR="005035B5" w:rsidRPr="003D725F" w:rsidRDefault="00C20AAE" w:rsidP="005035B5">
      <w:pPr>
        <w:ind w:left="1260"/>
        <w:rPr>
          <w:sz w:val="18"/>
          <w:szCs w:val="28"/>
          <w:vertAlign w:val="superscript"/>
        </w:rPr>
      </w:pPr>
      <w:r w:rsidRPr="003D725F">
        <w:rPr>
          <w:sz w:val="20"/>
          <w:szCs w:val="28"/>
          <w:vertAlign w:val="superscript"/>
        </w:rPr>
        <w:t>﻿</w:t>
      </w:r>
    </w:p>
    <w:p w:rsidR="00B82F04" w:rsidRPr="005035B5" w:rsidRDefault="00C20AAE" w:rsidP="003D725F">
      <w:pPr>
        <w:ind w:left="1350"/>
        <w:jc w:val="both"/>
        <w:rPr>
          <w:szCs w:val="28"/>
        </w:rPr>
      </w:pPr>
      <w:r w:rsidRPr="005035B5">
        <w:rPr>
          <w:szCs w:val="28"/>
        </w:rPr>
        <w:t xml:space="preserve">“But now I ﻿﻿go away to Him who sent Me, </w:t>
      </w:r>
      <w:r w:rsidR="006D2B61" w:rsidRPr="005035B5">
        <w:rPr>
          <w:szCs w:val="28"/>
        </w:rPr>
        <w:t>Jesus has told them before about His leaving, but now the time has come.</w:t>
      </w:r>
      <w:r w:rsidR="003D725F">
        <w:rPr>
          <w:szCs w:val="28"/>
        </w:rPr>
        <w:t>”</w:t>
      </w:r>
    </w:p>
    <w:p w:rsidR="005035B5" w:rsidRPr="005035B5" w:rsidRDefault="005035B5" w:rsidP="005035B5">
      <w:pPr>
        <w:ind w:left="1260"/>
        <w:rPr>
          <w:szCs w:val="28"/>
        </w:rPr>
      </w:pPr>
    </w:p>
    <w:p w:rsidR="006D2B61" w:rsidRPr="005035B5" w:rsidRDefault="00B82F04" w:rsidP="003D725F">
      <w:pPr>
        <w:ind w:left="1260"/>
        <w:jc w:val="both"/>
        <w:rPr>
          <w:szCs w:val="28"/>
        </w:rPr>
      </w:pPr>
      <w:r w:rsidRPr="005035B5">
        <w:rPr>
          <w:szCs w:val="28"/>
        </w:rPr>
        <w:t>He will be</w:t>
      </w:r>
      <w:r w:rsidR="003D725F">
        <w:rPr>
          <w:szCs w:val="28"/>
        </w:rPr>
        <w:t xml:space="preserve"> crucified and buried tomorrow. </w:t>
      </w:r>
      <w:r w:rsidR="00710C50" w:rsidRPr="005035B5">
        <w:rPr>
          <w:szCs w:val="28"/>
        </w:rPr>
        <w:t>Assuming a Friday</w:t>
      </w:r>
      <w:r w:rsidR="002010DD" w:rsidRPr="005035B5">
        <w:rPr>
          <w:szCs w:val="28"/>
        </w:rPr>
        <w:t xml:space="preserve"> crucifixion</w:t>
      </w:r>
      <w:r w:rsidR="00842A2B" w:rsidRPr="005035B5">
        <w:rPr>
          <w:szCs w:val="28"/>
        </w:rPr>
        <w:t xml:space="preserve">: </w:t>
      </w:r>
      <w:r w:rsidR="00EA5BF8" w:rsidRPr="005035B5">
        <w:rPr>
          <w:szCs w:val="28"/>
        </w:rPr>
        <w:t>(</w:t>
      </w:r>
      <w:r w:rsidR="00842A2B" w:rsidRPr="005035B5">
        <w:rPr>
          <w:szCs w:val="28"/>
        </w:rPr>
        <w:t>we will discuss that</w:t>
      </w:r>
      <w:r w:rsidR="00EA5BF8" w:rsidRPr="005035B5">
        <w:rPr>
          <w:szCs w:val="28"/>
        </w:rPr>
        <w:t xml:space="preserve"> when we get to that section.)</w:t>
      </w:r>
      <w:r w:rsidR="003D725F">
        <w:rPr>
          <w:szCs w:val="28"/>
        </w:rPr>
        <w:t xml:space="preserve"> </w:t>
      </w:r>
      <w:r w:rsidR="00DC05BD" w:rsidRPr="005035B5">
        <w:rPr>
          <w:szCs w:val="28"/>
        </w:rPr>
        <w:t xml:space="preserve">Spend part of Friday—then all of Saturday and part of Sunday </w:t>
      </w:r>
      <w:r w:rsidR="009876FD" w:rsidRPr="005035B5">
        <w:rPr>
          <w:szCs w:val="28"/>
        </w:rPr>
        <w:t xml:space="preserve">in the grave </w:t>
      </w:r>
      <w:r w:rsidR="00EA5BF8" w:rsidRPr="005035B5">
        <w:rPr>
          <w:szCs w:val="28"/>
        </w:rPr>
        <w:t>(</w:t>
      </w:r>
      <w:r w:rsidR="006B1527" w:rsidRPr="005035B5">
        <w:rPr>
          <w:szCs w:val="28"/>
        </w:rPr>
        <w:t>The day started at 6:00</w:t>
      </w:r>
      <w:r w:rsidR="006D2B61" w:rsidRPr="005035B5">
        <w:rPr>
          <w:szCs w:val="28"/>
        </w:rPr>
        <w:t xml:space="preserve"> </w:t>
      </w:r>
      <w:r w:rsidR="006B1527" w:rsidRPr="005035B5">
        <w:rPr>
          <w:szCs w:val="28"/>
        </w:rPr>
        <w:t>PM</w:t>
      </w:r>
      <w:r w:rsidR="009876FD" w:rsidRPr="005035B5">
        <w:rPr>
          <w:szCs w:val="28"/>
        </w:rPr>
        <w:t>.</w:t>
      </w:r>
      <w:r w:rsidR="001A13CC" w:rsidRPr="005035B5">
        <w:rPr>
          <w:szCs w:val="28"/>
        </w:rPr>
        <w:t>)</w:t>
      </w:r>
      <w:r w:rsidR="009876FD" w:rsidRPr="005035B5">
        <w:rPr>
          <w:szCs w:val="28"/>
        </w:rPr>
        <w:t xml:space="preserve"> </w:t>
      </w:r>
      <w:r w:rsidR="00A735D8" w:rsidRPr="005035B5">
        <w:rPr>
          <w:szCs w:val="28"/>
        </w:rPr>
        <w:t>“</w:t>
      </w:r>
      <w:r w:rsidR="009876FD" w:rsidRPr="005035B5">
        <w:rPr>
          <w:szCs w:val="28"/>
        </w:rPr>
        <w:t>Any part of a day is the whole of it</w:t>
      </w:r>
      <w:r w:rsidR="00A735D8" w:rsidRPr="005035B5">
        <w:rPr>
          <w:szCs w:val="28"/>
        </w:rPr>
        <w:t xml:space="preserve">” </w:t>
      </w:r>
    </w:p>
    <w:p w:rsidR="005035B5" w:rsidRDefault="005035B5" w:rsidP="005035B5">
      <w:pPr>
        <w:rPr>
          <w:szCs w:val="28"/>
        </w:rPr>
      </w:pPr>
    </w:p>
    <w:p w:rsidR="000F5E8D" w:rsidRPr="006F7D9F" w:rsidRDefault="006F7D9F" w:rsidP="006F7D9F">
      <w:pPr>
        <w:ind w:left="990"/>
        <w:rPr>
          <w:sz w:val="26"/>
          <w:szCs w:val="26"/>
        </w:rPr>
      </w:pPr>
      <w:r>
        <w:rPr>
          <w:sz w:val="26"/>
          <w:szCs w:val="26"/>
        </w:rPr>
        <w:t>b. How They R</w:t>
      </w:r>
      <w:r w:rsidR="000F5E8D" w:rsidRPr="006F7D9F">
        <w:rPr>
          <w:sz w:val="26"/>
          <w:szCs w:val="26"/>
        </w:rPr>
        <w:t>eacted</w:t>
      </w:r>
    </w:p>
    <w:p w:rsidR="005035B5" w:rsidRPr="003D725F" w:rsidRDefault="005035B5" w:rsidP="005035B5">
      <w:pPr>
        <w:ind w:left="1260"/>
        <w:rPr>
          <w:sz w:val="20"/>
          <w:szCs w:val="28"/>
        </w:rPr>
      </w:pPr>
    </w:p>
    <w:p w:rsidR="001E524D" w:rsidRPr="005035B5" w:rsidRDefault="003D725F" w:rsidP="003D725F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C20AAE" w:rsidRPr="005035B5">
        <w:rPr>
          <w:szCs w:val="28"/>
        </w:rPr>
        <w:t>and</w:t>
      </w:r>
      <w:proofErr w:type="gramEnd"/>
      <w:r w:rsidR="00C20AAE" w:rsidRPr="005035B5">
        <w:rPr>
          <w:szCs w:val="28"/>
        </w:rPr>
        <w:t xml:space="preserve"> none of you asks Me, ‘Where are You going?’</w:t>
      </w:r>
    </w:p>
    <w:p w:rsidR="006F7D9F" w:rsidRDefault="006F7D9F" w:rsidP="005035B5">
      <w:pPr>
        <w:ind w:left="1260"/>
        <w:rPr>
          <w:szCs w:val="28"/>
        </w:rPr>
      </w:pPr>
    </w:p>
    <w:p w:rsidR="00F14E69" w:rsidRPr="005035B5" w:rsidRDefault="00C97C87" w:rsidP="005035B5">
      <w:pPr>
        <w:ind w:left="1260"/>
        <w:rPr>
          <w:szCs w:val="28"/>
          <w:vertAlign w:val="superscript"/>
        </w:rPr>
      </w:pPr>
      <w:r w:rsidRPr="005035B5">
        <w:rPr>
          <w:szCs w:val="28"/>
        </w:rPr>
        <w:t>T</w:t>
      </w:r>
      <w:r w:rsidR="001A13CC" w:rsidRPr="005035B5">
        <w:rPr>
          <w:szCs w:val="28"/>
        </w:rPr>
        <w:t>hey had asked before,</w:t>
      </w:r>
      <w:r w:rsidRPr="005035B5">
        <w:rPr>
          <w:szCs w:val="28"/>
        </w:rPr>
        <w:t xml:space="preserve"> but not at this point.</w:t>
      </w:r>
      <w:r w:rsidR="001E524D" w:rsidRPr="005035B5">
        <w:rPr>
          <w:szCs w:val="28"/>
        </w:rPr>
        <w:tab/>
      </w:r>
      <w:r w:rsidR="001E524D" w:rsidRPr="005035B5">
        <w:rPr>
          <w:szCs w:val="28"/>
        </w:rPr>
        <w:tab/>
      </w:r>
      <w:r w:rsidR="00C20AAE" w:rsidRPr="005035B5">
        <w:rPr>
          <w:szCs w:val="28"/>
        </w:rPr>
        <w:t xml:space="preserve"> </w:t>
      </w:r>
      <w:r w:rsidR="00C20AAE" w:rsidRPr="005035B5">
        <w:rPr>
          <w:szCs w:val="28"/>
          <w:vertAlign w:val="superscript"/>
        </w:rPr>
        <w:t>﻿</w:t>
      </w:r>
    </w:p>
    <w:p w:rsidR="005035B5" w:rsidRDefault="005D4C94" w:rsidP="005035B5">
      <w:pPr>
        <w:ind w:left="1260"/>
        <w:rPr>
          <w:szCs w:val="28"/>
          <w:vertAlign w:val="superscript"/>
        </w:rPr>
      </w:pPr>
      <w:r w:rsidRPr="005035B5">
        <w:rPr>
          <w:szCs w:val="28"/>
          <w:vertAlign w:val="superscript"/>
        </w:rPr>
        <w:tab/>
      </w:r>
      <w:r w:rsidRPr="005035B5">
        <w:rPr>
          <w:szCs w:val="28"/>
          <w:vertAlign w:val="superscript"/>
        </w:rPr>
        <w:tab/>
      </w:r>
      <w:r w:rsidRPr="005035B5">
        <w:rPr>
          <w:szCs w:val="28"/>
          <w:vertAlign w:val="superscript"/>
        </w:rPr>
        <w:tab/>
      </w:r>
    </w:p>
    <w:p w:rsidR="005D4C94" w:rsidRPr="006F7D9F" w:rsidRDefault="00D4486C" w:rsidP="003D725F">
      <w:pPr>
        <w:ind w:left="990"/>
        <w:rPr>
          <w:sz w:val="26"/>
          <w:szCs w:val="26"/>
        </w:rPr>
      </w:pPr>
      <w:r w:rsidRPr="006F7D9F">
        <w:rPr>
          <w:sz w:val="26"/>
          <w:szCs w:val="26"/>
        </w:rPr>
        <w:t xml:space="preserve">c. </w:t>
      </w:r>
      <w:r w:rsidR="003D725F">
        <w:rPr>
          <w:sz w:val="26"/>
          <w:szCs w:val="26"/>
        </w:rPr>
        <w:t>Why They Reacted that W</w:t>
      </w:r>
      <w:r w:rsidR="005D4C94" w:rsidRPr="006F7D9F">
        <w:rPr>
          <w:sz w:val="26"/>
          <w:szCs w:val="26"/>
        </w:rPr>
        <w:t>ay</w:t>
      </w:r>
      <w:r w:rsidR="006F7D9F">
        <w:rPr>
          <w:sz w:val="26"/>
          <w:szCs w:val="26"/>
        </w:rPr>
        <w:t xml:space="preserve"> – 15:6</w:t>
      </w:r>
    </w:p>
    <w:p w:rsidR="005035B5" w:rsidRPr="003D725F" w:rsidRDefault="005035B5" w:rsidP="005035B5">
      <w:pPr>
        <w:ind w:left="1260"/>
        <w:rPr>
          <w:sz w:val="20"/>
          <w:szCs w:val="28"/>
          <w:vertAlign w:val="superscript"/>
        </w:rPr>
      </w:pPr>
    </w:p>
    <w:p w:rsidR="00C20AAE" w:rsidRPr="005035B5" w:rsidRDefault="006F7D9F" w:rsidP="003D725F">
      <w:pPr>
        <w:ind w:left="1350"/>
        <w:rPr>
          <w:szCs w:val="28"/>
        </w:rPr>
      </w:pPr>
      <w:r>
        <w:rPr>
          <w:szCs w:val="28"/>
        </w:rPr>
        <w:t>“</w:t>
      </w:r>
      <w:r w:rsidR="00C20AAE" w:rsidRPr="005035B5">
        <w:rPr>
          <w:szCs w:val="28"/>
        </w:rPr>
        <w:t xml:space="preserve">But because I have said these things to you, </w:t>
      </w:r>
      <w:r>
        <w:rPr>
          <w:szCs w:val="28"/>
        </w:rPr>
        <w:t>﻿﻿sorrow has filled your heart.”</w:t>
      </w:r>
    </w:p>
    <w:p w:rsidR="006F7D9F" w:rsidRDefault="009B4ABF" w:rsidP="005035B5">
      <w:pPr>
        <w:ind w:left="1260"/>
        <w:rPr>
          <w:szCs w:val="28"/>
        </w:rPr>
      </w:pPr>
      <w:r w:rsidRPr="005035B5">
        <w:rPr>
          <w:szCs w:val="28"/>
        </w:rPr>
        <w:t xml:space="preserve"> </w:t>
      </w:r>
    </w:p>
    <w:p w:rsidR="009B4ABF" w:rsidRPr="005035B5" w:rsidRDefault="009B4ABF" w:rsidP="005035B5">
      <w:pPr>
        <w:ind w:left="1260"/>
        <w:rPr>
          <w:szCs w:val="28"/>
        </w:rPr>
      </w:pPr>
      <w:r w:rsidRPr="005035B5">
        <w:rPr>
          <w:szCs w:val="28"/>
        </w:rPr>
        <w:t xml:space="preserve">They were more concerned with their </w:t>
      </w:r>
      <w:r w:rsidR="003D337F" w:rsidRPr="005035B5">
        <w:rPr>
          <w:szCs w:val="28"/>
        </w:rPr>
        <w:t>needs than His.</w:t>
      </w:r>
    </w:p>
    <w:p w:rsidR="005035B5" w:rsidRDefault="005035B5" w:rsidP="005035B5">
      <w:pPr>
        <w:rPr>
          <w:sz w:val="28"/>
          <w:szCs w:val="28"/>
        </w:rPr>
      </w:pPr>
    </w:p>
    <w:p w:rsidR="003D725F" w:rsidRDefault="003D725F" w:rsidP="005035B5">
      <w:pPr>
        <w:rPr>
          <w:sz w:val="28"/>
          <w:szCs w:val="28"/>
        </w:rPr>
      </w:pPr>
    </w:p>
    <w:p w:rsidR="003D725F" w:rsidRDefault="003D725F" w:rsidP="005035B5">
      <w:pPr>
        <w:rPr>
          <w:sz w:val="28"/>
          <w:szCs w:val="28"/>
        </w:rPr>
      </w:pPr>
    </w:p>
    <w:p w:rsidR="004901D3" w:rsidRPr="005035B5" w:rsidRDefault="004901D3" w:rsidP="005035B5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lastRenderedPageBreak/>
        <w:t xml:space="preserve">C. </w:t>
      </w:r>
      <w:r w:rsidR="00FE04E6" w:rsidRPr="005035B5">
        <w:rPr>
          <w:sz w:val="28"/>
          <w:szCs w:val="28"/>
        </w:rPr>
        <w:t xml:space="preserve">The </w:t>
      </w:r>
      <w:r w:rsidR="00930A93" w:rsidRPr="005035B5">
        <w:rPr>
          <w:sz w:val="28"/>
          <w:szCs w:val="28"/>
        </w:rPr>
        <w:t>A</w:t>
      </w:r>
      <w:r w:rsidR="00FE04E6" w:rsidRPr="005035B5">
        <w:rPr>
          <w:sz w:val="28"/>
          <w:szCs w:val="28"/>
        </w:rPr>
        <w:t xml:space="preserve">ppointed </w:t>
      </w:r>
      <w:r w:rsidR="00930A93" w:rsidRPr="005035B5">
        <w:rPr>
          <w:sz w:val="28"/>
          <w:szCs w:val="28"/>
        </w:rPr>
        <w:t>D</w:t>
      </w:r>
      <w:r w:rsidR="00FE04E6" w:rsidRPr="005035B5">
        <w:rPr>
          <w:sz w:val="28"/>
          <w:szCs w:val="28"/>
        </w:rPr>
        <w:t xml:space="preserve">escent of the Spirit </w:t>
      </w:r>
      <w:r w:rsidR="006F7D9F">
        <w:rPr>
          <w:sz w:val="28"/>
          <w:szCs w:val="28"/>
        </w:rPr>
        <w:t>– 16:</w:t>
      </w:r>
      <w:r w:rsidRPr="005035B5">
        <w:rPr>
          <w:sz w:val="28"/>
          <w:szCs w:val="28"/>
        </w:rPr>
        <w:t>7-11</w:t>
      </w:r>
    </w:p>
    <w:p w:rsidR="005035B5" w:rsidRPr="003D725F" w:rsidRDefault="004901D3" w:rsidP="005035B5">
      <w:pPr>
        <w:rPr>
          <w:sz w:val="20"/>
          <w:szCs w:val="28"/>
        </w:rPr>
      </w:pPr>
      <w:r w:rsidRPr="003D725F">
        <w:rPr>
          <w:sz w:val="20"/>
          <w:szCs w:val="28"/>
        </w:rPr>
        <w:tab/>
      </w:r>
      <w:r w:rsidRPr="003D725F">
        <w:rPr>
          <w:sz w:val="20"/>
          <w:szCs w:val="28"/>
        </w:rPr>
        <w:tab/>
      </w:r>
    </w:p>
    <w:p w:rsidR="005035B5" w:rsidRDefault="004901D3" w:rsidP="005035B5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1. </w:t>
      </w:r>
      <w:r w:rsidR="003D11BE">
        <w:rPr>
          <w:sz w:val="28"/>
          <w:szCs w:val="28"/>
        </w:rPr>
        <w:t xml:space="preserve">What was Expedient for </w:t>
      </w:r>
      <w:proofErr w:type="gramStart"/>
      <w:r w:rsidR="003D11BE">
        <w:rPr>
          <w:sz w:val="28"/>
          <w:szCs w:val="28"/>
        </w:rPr>
        <w:t>T</w:t>
      </w:r>
      <w:r w:rsidR="0031282C" w:rsidRPr="005035B5">
        <w:rPr>
          <w:sz w:val="28"/>
          <w:szCs w:val="28"/>
        </w:rPr>
        <w:t>hem</w:t>
      </w:r>
      <w:proofErr w:type="gramEnd"/>
      <w:r w:rsidR="0031282C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–</w:t>
      </w:r>
      <w:r w:rsidR="0031282C" w:rsidRPr="005035B5">
        <w:rPr>
          <w:sz w:val="28"/>
          <w:szCs w:val="28"/>
        </w:rPr>
        <w:t xml:space="preserve"> </w:t>
      </w:r>
      <w:r w:rsidR="006F7D9F">
        <w:rPr>
          <w:sz w:val="28"/>
          <w:szCs w:val="28"/>
        </w:rPr>
        <w:t>16:</w:t>
      </w:r>
      <w:r w:rsidR="00507367" w:rsidRPr="005035B5">
        <w:rPr>
          <w:sz w:val="28"/>
          <w:szCs w:val="28"/>
        </w:rPr>
        <w:t>7</w:t>
      </w:r>
      <w:r w:rsidR="00C20AAE" w:rsidRPr="005035B5">
        <w:rPr>
          <w:sz w:val="28"/>
          <w:szCs w:val="28"/>
          <w:vertAlign w:val="superscript"/>
        </w:rPr>
        <w:t>﻿</w:t>
      </w:r>
      <w:r w:rsidR="00F61590" w:rsidRPr="005035B5">
        <w:rPr>
          <w:sz w:val="28"/>
          <w:szCs w:val="28"/>
          <w:vertAlign w:val="superscript"/>
        </w:rPr>
        <w:t xml:space="preserve"> </w:t>
      </w:r>
      <w:r w:rsidR="00C20AAE" w:rsidRPr="005035B5">
        <w:rPr>
          <w:sz w:val="28"/>
          <w:szCs w:val="28"/>
          <w:vertAlign w:val="superscript"/>
        </w:rPr>
        <w:t>﻿</w:t>
      </w:r>
      <w:r w:rsidR="00C20AAE" w:rsidRPr="005035B5">
        <w:rPr>
          <w:sz w:val="28"/>
          <w:szCs w:val="28"/>
        </w:rPr>
        <w:t xml:space="preserve"> </w:t>
      </w:r>
    </w:p>
    <w:p w:rsidR="005035B5" w:rsidRPr="003D725F" w:rsidRDefault="005035B5" w:rsidP="005035B5">
      <w:pPr>
        <w:ind w:left="990"/>
        <w:rPr>
          <w:sz w:val="20"/>
          <w:szCs w:val="28"/>
        </w:rPr>
      </w:pPr>
    </w:p>
    <w:p w:rsidR="00C20AAE" w:rsidRPr="005035B5" w:rsidRDefault="003D725F" w:rsidP="003D725F">
      <w:pPr>
        <w:ind w:left="1080"/>
        <w:rPr>
          <w:szCs w:val="28"/>
        </w:rPr>
      </w:pPr>
      <w:r>
        <w:rPr>
          <w:szCs w:val="28"/>
        </w:rPr>
        <w:t>“</w:t>
      </w:r>
      <w:r w:rsidR="00C20AAE" w:rsidRPr="005035B5">
        <w:rPr>
          <w:szCs w:val="28"/>
        </w:rPr>
        <w:t xml:space="preserve">Nevertheless I tell you the truth. It is to your advantage that I go away; for if I do not go away, the Helper will not come to you; but ﻿﻿if I </w:t>
      </w:r>
      <w:r>
        <w:rPr>
          <w:szCs w:val="28"/>
        </w:rPr>
        <w:t>depart, I will send Him to you.”</w:t>
      </w:r>
    </w:p>
    <w:p w:rsidR="00D0410D" w:rsidRDefault="00D0410D" w:rsidP="00D0410D">
      <w:pPr>
        <w:ind w:left="990"/>
        <w:rPr>
          <w:szCs w:val="28"/>
        </w:rPr>
      </w:pPr>
    </w:p>
    <w:p w:rsidR="00D865E9" w:rsidRDefault="00DF0577" w:rsidP="003D11BE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They needed </w:t>
      </w:r>
      <w:r w:rsidR="002F2C47" w:rsidRPr="005035B5">
        <w:rPr>
          <w:szCs w:val="28"/>
        </w:rPr>
        <w:t>supernatural help.</w:t>
      </w:r>
      <w:r w:rsidR="003D11BE">
        <w:rPr>
          <w:szCs w:val="28"/>
        </w:rPr>
        <w:t xml:space="preserve"> </w:t>
      </w:r>
      <w:r w:rsidR="002F2C47" w:rsidRPr="005035B5">
        <w:rPr>
          <w:szCs w:val="28"/>
        </w:rPr>
        <w:t xml:space="preserve">Why </w:t>
      </w:r>
      <w:r w:rsidR="00C43835" w:rsidRPr="005035B5">
        <w:rPr>
          <w:szCs w:val="28"/>
        </w:rPr>
        <w:t>did Jesus not stay with them?</w:t>
      </w:r>
      <w:r w:rsidR="003D725F">
        <w:rPr>
          <w:szCs w:val="28"/>
        </w:rPr>
        <w:t xml:space="preserve"> </w:t>
      </w:r>
      <w:r w:rsidR="0045550E" w:rsidRPr="005035B5">
        <w:rPr>
          <w:szCs w:val="28"/>
        </w:rPr>
        <w:t>He had to die on the cross for the sin of mankind.</w:t>
      </w:r>
      <w:r w:rsidR="00B12BD9">
        <w:rPr>
          <w:szCs w:val="28"/>
        </w:rPr>
        <w:t xml:space="preserve"> </w:t>
      </w:r>
      <w:r w:rsidR="0045550E" w:rsidRPr="005035B5">
        <w:rPr>
          <w:szCs w:val="28"/>
        </w:rPr>
        <w:t xml:space="preserve">His death, burial, resurrection and </w:t>
      </w:r>
      <w:r w:rsidR="004974B7" w:rsidRPr="005035B5">
        <w:rPr>
          <w:szCs w:val="28"/>
        </w:rPr>
        <w:t>ascension were necessary.</w:t>
      </w:r>
      <w:r w:rsidR="003D725F">
        <w:rPr>
          <w:szCs w:val="28"/>
        </w:rPr>
        <w:t xml:space="preserve"> </w:t>
      </w:r>
      <w:r w:rsidR="006D07A5" w:rsidRPr="005035B5">
        <w:rPr>
          <w:szCs w:val="28"/>
        </w:rPr>
        <w:t>If He had come back in bodily form</w:t>
      </w:r>
      <w:r w:rsidR="003F7ED4" w:rsidRPr="005035B5">
        <w:rPr>
          <w:szCs w:val="28"/>
        </w:rPr>
        <w:t xml:space="preserve"> right away</w:t>
      </w:r>
      <w:r w:rsidR="00CC1AB8" w:rsidRPr="005035B5">
        <w:rPr>
          <w:szCs w:val="28"/>
        </w:rPr>
        <w:t>,</w:t>
      </w:r>
      <w:r w:rsidR="00EB52CA" w:rsidRPr="005035B5">
        <w:rPr>
          <w:szCs w:val="28"/>
        </w:rPr>
        <w:t xml:space="preserve"> </w:t>
      </w:r>
      <w:r w:rsidR="00CC1AB8" w:rsidRPr="005035B5">
        <w:rPr>
          <w:szCs w:val="28"/>
        </w:rPr>
        <w:t>that</w:t>
      </w:r>
      <w:r w:rsidR="003F7ED4" w:rsidRPr="005035B5">
        <w:rPr>
          <w:szCs w:val="28"/>
        </w:rPr>
        <w:t xml:space="preserve"> </w:t>
      </w:r>
      <w:r w:rsidR="00CB414D" w:rsidRPr="005035B5">
        <w:rPr>
          <w:szCs w:val="28"/>
        </w:rPr>
        <w:t xml:space="preserve">would </w:t>
      </w:r>
      <w:r w:rsidR="00CE1B2E" w:rsidRPr="005035B5">
        <w:rPr>
          <w:szCs w:val="28"/>
        </w:rPr>
        <w:t xml:space="preserve">make </w:t>
      </w:r>
      <w:r w:rsidR="00CB414D" w:rsidRPr="005035B5">
        <w:rPr>
          <w:szCs w:val="28"/>
        </w:rPr>
        <w:t>the entire experience</w:t>
      </w:r>
      <w:r w:rsidR="00CE1B2E" w:rsidRPr="005035B5">
        <w:rPr>
          <w:szCs w:val="28"/>
        </w:rPr>
        <w:t xml:space="preserve"> look like a fake.</w:t>
      </w:r>
    </w:p>
    <w:p w:rsidR="003D725F" w:rsidRPr="005035B5" w:rsidRDefault="003D725F" w:rsidP="003D725F">
      <w:pPr>
        <w:ind w:left="990"/>
        <w:jc w:val="both"/>
        <w:rPr>
          <w:szCs w:val="28"/>
        </w:rPr>
      </w:pPr>
    </w:p>
    <w:p w:rsidR="0036111E" w:rsidRDefault="00D865E9" w:rsidP="00B12BD9">
      <w:pPr>
        <w:ind w:left="990"/>
        <w:jc w:val="both"/>
        <w:rPr>
          <w:szCs w:val="28"/>
        </w:rPr>
      </w:pPr>
      <w:r w:rsidRPr="005035B5">
        <w:rPr>
          <w:szCs w:val="28"/>
        </w:rPr>
        <w:t>One of the benefits of the coming of the Spirit would be the opening of the New Covenant</w:t>
      </w:r>
      <w:r w:rsidR="0036111E" w:rsidRPr="005035B5">
        <w:rPr>
          <w:szCs w:val="28"/>
        </w:rPr>
        <w:t xml:space="preserve"> and the closing of the old Mosaic covenant.</w:t>
      </w:r>
      <w:r w:rsidR="00B12BD9">
        <w:rPr>
          <w:szCs w:val="28"/>
        </w:rPr>
        <w:t xml:space="preserve"> </w:t>
      </w:r>
      <w:r w:rsidR="0036111E" w:rsidRPr="005035B5">
        <w:rPr>
          <w:szCs w:val="28"/>
        </w:rPr>
        <w:t>Gra</w:t>
      </w:r>
      <w:r w:rsidR="00B12BD9">
        <w:rPr>
          <w:szCs w:val="28"/>
        </w:rPr>
        <w:t>ce living instead of Law living</w:t>
      </w:r>
    </w:p>
    <w:p w:rsidR="00B12BD9" w:rsidRPr="005035B5" w:rsidRDefault="00B12BD9" w:rsidP="00D0410D">
      <w:pPr>
        <w:ind w:left="990"/>
        <w:rPr>
          <w:szCs w:val="28"/>
        </w:rPr>
      </w:pPr>
    </w:p>
    <w:p w:rsidR="00507367" w:rsidRPr="00B12BD9" w:rsidRDefault="00507367" w:rsidP="00B12BD9">
      <w:pPr>
        <w:ind w:left="720"/>
        <w:rPr>
          <w:sz w:val="28"/>
          <w:szCs w:val="28"/>
        </w:rPr>
      </w:pPr>
      <w:r w:rsidRPr="00B12BD9">
        <w:rPr>
          <w:sz w:val="28"/>
          <w:szCs w:val="28"/>
        </w:rPr>
        <w:t xml:space="preserve">2. </w:t>
      </w:r>
      <w:r w:rsidR="0031282C" w:rsidRPr="00B12BD9">
        <w:rPr>
          <w:sz w:val="28"/>
          <w:szCs w:val="28"/>
        </w:rPr>
        <w:t xml:space="preserve">What was </w:t>
      </w:r>
      <w:proofErr w:type="gramStart"/>
      <w:r w:rsidR="00B12BD9">
        <w:rPr>
          <w:sz w:val="28"/>
          <w:szCs w:val="28"/>
        </w:rPr>
        <w:t>Expounded</w:t>
      </w:r>
      <w:proofErr w:type="gramEnd"/>
      <w:r w:rsidR="00B12BD9">
        <w:rPr>
          <w:sz w:val="28"/>
          <w:szCs w:val="28"/>
        </w:rPr>
        <w:t xml:space="preserve"> to T</w:t>
      </w:r>
      <w:r w:rsidR="00B20E6E" w:rsidRPr="00B12BD9">
        <w:rPr>
          <w:sz w:val="28"/>
          <w:szCs w:val="28"/>
        </w:rPr>
        <w:t xml:space="preserve">hem </w:t>
      </w:r>
      <w:r w:rsidR="00B12BD9">
        <w:rPr>
          <w:sz w:val="28"/>
          <w:szCs w:val="28"/>
        </w:rPr>
        <w:t>–</w:t>
      </w:r>
      <w:r w:rsidR="00B20E6E" w:rsidRPr="00B12BD9">
        <w:rPr>
          <w:sz w:val="28"/>
          <w:szCs w:val="28"/>
        </w:rPr>
        <w:t xml:space="preserve"> </w:t>
      </w:r>
      <w:r w:rsidR="00B12BD9">
        <w:rPr>
          <w:sz w:val="28"/>
          <w:szCs w:val="28"/>
        </w:rPr>
        <w:t>16:</w:t>
      </w:r>
      <w:r w:rsidRPr="00B12BD9">
        <w:rPr>
          <w:sz w:val="28"/>
          <w:szCs w:val="28"/>
        </w:rPr>
        <w:t>8-11</w:t>
      </w:r>
    </w:p>
    <w:p w:rsidR="0017110C" w:rsidRPr="005035B5" w:rsidRDefault="0017110C" w:rsidP="005035B5">
      <w:pPr>
        <w:ind w:left="990"/>
        <w:rPr>
          <w:szCs w:val="28"/>
        </w:rPr>
      </w:pPr>
    </w:p>
    <w:p w:rsidR="00554FEC" w:rsidRPr="00D0410D" w:rsidRDefault="00AC338F" w:rsidP="00D0410D">
      <w:pPr>
        <w:ind w:left="990"/>
        <w:rPr>
          <w:sz w:val="26"/>
          <w:szCs w:val="26"/>
        </w:rPr>
      </w:pPr>
      <w:r w:rsidRPr="00D0410D">
        <w:rPr>
          <w:sz w:val="26"/>
          <w:szCs w:val="26"/>
        </w:rPr>
        <w:t>a.</w:t>
      </w:r>
      <w:r w:rsidR="00734CC5" w:rsidRPr="00D0410D">
        <w:rPr>
          <w:sz w:val="26"/>
          <w:szCs w:val="26"/>
        </w:rPr>
        <w:t xml:space="preserve"> </w:t>
      </w:r>
      <w:r w:rsidR="00D0410D">
        <w:rPr>
          <w:sz w:val="26"/>
          <w:szCs w:val="26"/>
        </w:rPr>
        <w:t xml:space="preserve">The Spirit’s </w:t>
      </w:r>
      <w:proofErr w:type="gramStart"/>
      <w:r w:rsidR="00D0410D">
        <w:rPr>
          <w:sz w:val="26"/>
          <w:szCs w:val="26"/>
        </w:rPr>
        <w:t>R</w:t>
      </w:r>
      <w:r w:rsidR="00B20E6E" w:rsidRPr="00D0410D">
        <w:rPr>
          <w:sz w:val="26"/>
          <w:szCs w:val="26"/>
        </w:rPr>
        <w:t>eproving</w:t>
      </w:r>
      <w:proofErr w:type="gramEnd"/>
      <w:r w:rsidR="00B20E6E" w:rsidRPr="00D0410D">
        <w:rPr>
          <w:sz w:val="26"/>
          <w:szCs w:val="26"/>
        </w:rPr>
        <w:t xml:space="preserve"> </w:t>
      </w:r>
      <w:r w:rsidR="00D0410D">
        <w:rPr>
          <w:sz w:val="26"/>
          <w:szCs w:val="26"/>
        </w:rPr>
        <w:t>Ministry D</w:t>
      </w:r>
      <w:r w:rsidR="00B20E6E" w:rsidRPr="00D0410D">
        <w:rPr>
          <w:sz w:val="26"/>
          <w:szCs w:val="26"/>
        </w:rPr>
        <w:t>eclared</w:t>
      </w:r>
      <w:r w:rsidR="00D0410D">
        <w:rPr>
          <w:sz w:val="26"/>
          <w:szCs w:val="26"/>
        </w:rPr>
        <w:t xml:space="preserve"> – 16:</w:t>
      </w:r>
      <w:r w:rsidRPr="00D0410D">
        <w:rPr>
          <w:sz w:val="26"/>
          <w:szCs w:val="26"/>
        </w:rPr>
        <w:t>8</w:t>
      </w:r>
    </w:p>
    <w:p w:rsidR="00D0410D" w:rsidRPr="00B12BD9" w:rsidRDefault="00554FEC" w:rsidP="00D0410D">
      <w:pPr>
        <w:ind w:left="1260"/>
        <w:rPr>
          <w:sz w:val="20"/>
          <w:szCs w:val="28"/>
          <w:vertAlign w:val="superscript"/>
        </w:rPr>
      </w:pPr>
      <w:r w:rsidRPr="00B12BD9">
        <w:rPr>
          <w:sz w:val="20"/>
          <w:szCs w:val="28"/>
          <w:vertAlign w:val="superscript"/>
        </w:rPr>
        <w:t>﻿</w:t>
      </w:r>
    </w:p>
    <w:p w:rsidR="00554FEC" w:rsidRPr="005035B5" w:rsidRDefault="00B12BD9" w:rsidP="00B12BD9">
      <w:pPr>
        <w:ind w:left="1350"/>
        <w:rPr>
          <w:szCs w:val="28"/>
        </w:rPr>
      </w:pPr>
      <w:r>
        <w:rPr>
          <w:szCs w:val="28"/>
          <w:vertAlign w:val="superscript"/>
        </w:rPr>
        <w:t>“</w:t>
      </w:r>
      <w:r>
        <w:rPr>
          <w:szCs w:val="28"/>
        </w:rPr>
        <w:t>And when He has ﻿﻿come…”</w:t>
      </w:r>
    </w:p>
    <w:p w:rsidR="00D0410D" w:rsidRDefault="00D0410D" w:rsidP="00D0410D">
      <w:pPr>
        <w:ind w:left="1260"/>
        <w:rPr>
          <w:szCs w:val="28"/>
        </w:rPr>
      </w:pPr>
    </w:p>
    <w:p w:rsidR="00A27866" w:rsidRPr="005035B5" w:rsidRDefault="00A27866" w:rsidP="00D0410D">
      <w:pPr>
        <w:ind w:left="1260"/>
        <w:rPr>
          <w:szCs w:val="28"/>
        </w:rPr>
      </w:pPr>
      <w:r w:rsidRPr="005035B5">
        <w:rPr>
          <w:szCs w:val="28"/>
        </w:rPr>
        <w:t xml:space="preserve">1). </w:t>
      </w:r>
      <w:proofErr w:type="gramStart"/>
      <w:r w:rsidRPr="005035B5">
        <w:rPr>
          <w:szCs w:val="28"/>
        </w:rPr>
        <w:t>The</w:t>
      </w:r>
      <w:proofErr w:type="gramEnd"/>
      <w:r w:rsidR="00B12BD9">
        <w:rPr>
          <w:szCs w:val="28"/>
        </w:rPr>
        <w:t xml:space="preserve"> Nature of S</w:t>
      </w:r>
      <w:r w:rsidRPr="005035B5">
        <w:rPr>
          <w:szCs w:val="28"/>
        </w:rPr>
        <w:t>in</w:t>
      </w:r>
      <w:r w:rsidR="00D0410D">
        <w:rPr>
          <w:szCs w:val="28"/>
        </w:rPr>
        <w:t xml:space="preserve"> – 16:</w:t>
      </w:r>
      <w:r w:rsidRPr="005035B5">
        <w:rPr>
          <w:szCs w:val="28"/>
        </w:rPr>
        <w:t>8a</w:t>
      </w:r>
    </w:p>
    <w:p w:rsidR="005035B5" w:rsidRPr="00B12BD9" w:rsidRDefault="005035B5" w:rsidP="00D0410D">
      <w:pPr>
        <w:ind w:left="1260"/>
        <w:rPr>
          <w:sz w:val="20"/>
          <w:szCs w:val="28"/>
        </w:rPr>
      </w:pPr>
    </w:p>
    <w:p w:rsidR="00AC338F" w:rsidRPr="005035B5" w:rsidRDefault="00B12BD9" w:rsidP="00B12BD9">
      <w:pPr>
        <w:ind w:left="1620"/>
        <w:rPr>
          <w:szCs w:val="28"/>
        </w:rPr>
      </w:pPr>
      <w:r>
        <w:rPr>
          <w:szCs w:val="28"/>
        </w:rPr>
        <w:t>“[</w:t>
      </w:r>
      <w:r w:rsidR="00AF1890" w:rsidRPr="005035B5">
        <w:rPr>
          <w:szCs w:val="28"/>
        </w:rPr>
        <w:t xml:space="preserve">He will </w:t>
      </w:r>
      <w:r w:rsidR="00455E27" w:rsidRPr="005035B5">
        <w:rPr>
          <w:szCs w:val="28"/>
        </w:rPr>
        <w:t>convince</w:t>
      </w:r>
      <w:r w:rsidR="00AF1890" w:rsidRPr="005035B5">
        <w:rPr>
          <w:szCs w:val="28"/>
        </w:rPr>
        <w:t xml:space="preserve"> the world</w:t>
      </w:r>
      <w:r>
        <w:rPr>
          <w:szCs w:val="28"/>
        </w:rPr>
        <w:t>}</w:t>
      </w:r>
      <w:r w:rsidR="00AF1890" w:rsidRPr="005035B5">
        <w:rPr>
          <w:szCs w:val="28"/>
        </w:rPr>
        <w:t xml:space="preserve"> </w:t>
      </w:r>
      <w:r w:rsidR="00644DE1" w:rsidRPr="005035B5">
        <w:rPr>
          <w:szCs w:val="28"/>
        </w:rPr>
        <w:t>of sin</w:t>
      </w:r>
      <w:r>
        <w:rPr>
          <w:szCs w:val="28"/>
        </w:rPr>
        <w:t>”</w:t>
      </w:r>
    </w:p>
    <w:p w:rsidR="00E301C3" w:rsidRPr="005035B5" w:rsidRDefault="00E301C3" w:rsidP="00D0410D">
      <w:pPr>
        <w:ind w:left="1260"/>
        <w:rPr>
          <w:szCs w:val="28"/>
        </w:rPr>
      </w:pPr>
    </w:p>
    <w:p w:rsidR="00BD4222" w:rsidRPr="005035B5" w:rsidRDefault="006C57DA" w:rsidP="00D0410D">
      <w:pPr>
        <w:ind w:left="1260"/>
        <w:rPr>
          <w:szCs w:val="28"/>
        </w:rPr>
      </w:pPr>
      <w:r w:rsidRPr="005035B5">
        <w:rPr>
          <w:szCs w:val="28"/>
        </w:rPr>
        <w:t xml:space="preserve">2). </w:t>
      </w:r>
      <w:proofErr w:type="gramStart"/>
      <w:r w:rsidRPr="005035B5">
        <w:rPr>
          <w:szCs w:val="28"/>
        </w:rPr>
        <w:t>The</w:t>
      </w:r>
      <w:proofErr w:type="gramEnd"/>
      <w:r w:rsidR="00B12BD9">
        <w:rPr>
          <w:szCs w:val="28"/>
        </w:rPr>
        <w:t xml:space="preserve"> Need for R</w:t>
      </w:r>
      <w:r w:rsidRPr="005035B5">
        <w:rPr>
          <w:szCs w:val="28"/>
        </w:rPr>
        <w:t>ighteousness</w:t>
      </w:r>
      <w:r w:rsidR="00D0410D">
        <w:rPr>
          <w:szCs w:val="28"/>
        </w:rPr>
        <w:t xml:space="preserve"> – 16:</w:t>
      </w:r>
      <w:r w:rsidR="00BD4222" w:rsidRPr="005035B5">
        <w:rPr>
          <w:szCs w:val="28"/>
        </w:rPr>
        <w:t>8b</w:t>
      </w:r>
    </w:p>
    <w:p w:rsidR="00D0410D" w:rsidRPr="00B12BD9" w:rsidRDefault="006C57DA" w:rsidP="00D0410D">
      <w:pPr>
        <w:ind w:left="1260"/>
        <w:rPr>
          <w:sz w:val="20"/>
          <w:szCs w:val="28"/>
        </w:rPr>
      </w:pPr>
      <w:r w:rsidRPr="00B12BD9">
        <w:rPr>
          <w:sz w:val="20"/>
          <w:szCs w:val="28"/>
        </w:rPr>
        <w:t xml:space="preserve"> </w:t>
      </w:r>
    </w:p>
    <w:p w:rsidR="006C57DA" w:rsidRPr="005035B5" w:rsidRDefault="00B12BD9" w:rsidP="00B12BD9">
      <w:pPr>
        <w:ind w:left="1710"/>
        <w:rPr>
          <w:szCs w:val="28"/>
        </w:rPr>
      </w:pPr>
      <w:r>
        <w:rPr>
          <w:szCs w:val="28"/>
        </w:rPr>
        <w:t>“</w:t>
      </w:r>
      <w:proofErr w:type="gramStart"/>
      <w:r w:rsidR="00BD4222" w:rsidRPr="005035B5">
        <w:rPr>
          <w:szCs w:val="28"/>
        </w:rPr>
        <w:t>and</w:t>
      </w:r>
      <w:proofErr w:type="gramEnd"/>
      <w:r w:rsidR="00AF1890" w:rsidRPr="005035B5">
        <w:rPr>
          <w:szCs w:val="28"/>
        </w:rPr>
        <w:t xml:space="preserve"> [He will </w:t>
      </w:r>
      <w:r w:rsidR="00455E27" w:rsidRPr="005035B5">
        <w:rPr>
          <w:szCs w:val="28"/>
        </w:rPr>
        <w:t>convince</w:t>
      </w:r>
      <w:r w:rsidR="00AF1890" w:rsidRPr="005035B5">
        <w:rPr>
          <w:szCs w:val="28"/>
        </w:rPr>
        <w:t xml:space="preserve"> the world]</w:t>
      </w:r>
      <w:r w:rsidR="00BD4222" w:rsidRPr="005035B5">
        <w:rPr>
          <w:szCs w:val="28"/>
        </w:rPr>
        <w:t xml:space="preserve"> of righteousness</w:t>
      </w:r>
      <w:r>
        <w:rPr>
          <w:szCs w:val="28"/>
        </w:rPr>
        <w:t>,”</w:t>
      </w:r>
    </w:p>
    <w:p w:rsidR="005035B5" w:rsidRDefault="00671A16" w:rsidP="00D0410D">
      <w:pPr>
        <w:ind w:left="1260"/>
        <w:rPr>
          <w:szCs w:val="28"/>
        </w:rPr>
      </w:pPr>
      <w:r w:rsidRPr="005035B5">
        <w:rPr>
          <w:szCs w:val="28"/>
        </w:rPr>
        <w:t xml:space="preserve"> </w:t>
      </w:r>
    </w:p>
    <w:p w:rsidR="006F728B" w:rsidRPr="005035B5" w:rsidRDefault="00B12BD9" w:rsidP="00D0410D">
      <w:pPr>
        <w:ind w:left="1260"/>
        <w:rPr>
          <w:szCs w:val="28"/>
        </w:rPr>
      </w:pPr>
      <w:r>
        <w:rPr>
          <w:szCs w:val="28"/>
        </w:rPr>
        <w:t xml:space="preserve">3). </w:t>
      </w:r>
      <w:proofErr w:type="gramStart"/>
      <w:r>
        <w:rPr>
          <w:szCs w:val="28"/>
        </w:rPr>
        <w:t>The</w:t>
      </w:r>
      <w:proofErr w:type="gramEnd"/>
      <w:r>
        <w:rPr>
          <w:szCs w:val="28"/>
        </w:rPr>
        <w:t xml:space="preserve"> Nearness of J</w:t>
      </w:r>
      <w:r w:rsidR="00671A16" w:rsidRPr="005035B5">
        <w:rPr>
          <w:szCs w:val="28"/>
        </w:rPr>
        <w:t>udgment</w:t>
      </w:r>
      <w:r w:rsidR="00D0410D">
        <w:rPr>
          <w:szCs w:val="28"/>
        </w:rPr>
        <w:t xml:space="preserve"> –</w:t>
      </w:r>
      <w:r w:rsidR="00671A16" w:rsidRPr="005035B5">
        <w:rPr>
          <w:szCs w:val="28"/>
        </w:rPr>
        <w:t xml:space="preserve"> </w:t>
      </w:r>
      <w:r w:rsidR="00D0410D">
        <w:rPr>
          <w:szCs w:val="28"/>
        </w:rPr>
        <w:t>16:</w:t>
      </w:r>
      <w:r w:rsidR="00671A16" w:rsidRPr="005035B5">
        <w:rPr>
          <w:szCs w:val="28"/>
        </w:rPr>
        <w:t xml:space="preserve">8c </w:t>
      </w:r>
    </w:p>
    <w:p w:rsidR="005035B5" w:rsidRPr="00B12BD9" w:rsidRDefault="005035B5" w:rsidP="00D0410D">
      <w:pPr>
        <w:ind w:left="1260"/>
        <w:rPr>
          <w:sz w:val="20"/>
          <w:szCs w:val="28"/>
        </w:rPr>
      </w:pPr>
    </w:p>
    <w:p w:rsidR="00B90832" w:rsidRPr="005035B5" w:rsidRDefault="00B12BD9" w:rsidP="00B12BD9">
      <w:pPr>
        <w:ind w:left="1710"/>
        <w:rPr>
          <w:szCs w:val="28"/>
        </w:rPr>
      </w:pPr>
      <w:r>
        <w:rPr>
          <w:szCs w:val="28"/>
        </w:rPr>
        <w:t>“</w:t>
      </w:r>
      <w:proofErr w:type="gramStart"/>
      <w:r w:rsidR="007D5737" w:rsidRPr="005035B5">
        <w:rPr>
          <w:szCs w:val="28"/>
        </w:rPr>
        <w:t>and</w:t>
      </w:r>
      <w:proofErr w:type="gramEnd"/>
      <w:r w:rsidR="007D5737" w:rsidRPr="005035B5">
        <w:rPr>
          <w:szCs w:val="28"/>
        </w:rPr>
        <w:t xml:space="preserve"> [He will </w:t>
      </w:r>
      <w:r w:rsidR="002F1740" w:rsidRPr="005035B5">
        <w:rPr>
          <w:szCs w:val="28"/>
        </w:rPr>
        <w:t>convince</w:t>
      </w:r>
      <w:r w:rsidR="007D5737" w:rsidRPr="005035B5">
        <w:rPr>
          <w:szCs w:val="28"/>
        </w:rPr>
        <w:t xml:space="preserve"> the world] of judgment</w:t>
      </w:r>
      <w:r>
        <w:rPr>
          <w:szCs w:val="28"/>
        </w:rPr>
        <w:t>.”</w:t>
      </w:r>
    </w:p>
    <w:p w:rsidR="00554FEC" w:rsidRPr="005035B5" w:rsidRDefault="00554FEC" w:rsidP="005035B5">
      <w:pPr>
        <w:ind w:left="990"/>
        <w:rPr>
          <w:szCs w:val="28"/>
        </w:rPr>
      </w:pPr>
    </w:p>
    <w:p w:rsidR="00AC338F" w:rsidRPr="00D0410D" w:rsidRDefault="00AC338F" w:rsidP="005035B5">
      <w:pPr>
        <w:ind w:left="990"/>
        <w:rPr>
          <w:sz w:val="26"/>
          <w:szCs w:val="26"/>
        </w:rPr>
      </w:pPr>
      <w:r w:rsidRPr="00D0410D">
        <w:rPr>
          <w:sz w:val="26"/>
          <w:szCs w:val="26"/>
        </w:rPr>
        <w:t>b.</w:t>
      </w:r>
      <w:r w:rsidR="006F728B" w:rsidRPr="00D0410D">
        <w:rPr>
          <w:sz w:val="26"/>
          <w:szCs w:val="26"/>
        </w:rPr>
        <w:t xml:space="preserve"> </w:t>
      </w:r>
      <w:r w:rsidR="00D0410D" w:rsidRPr="00D0410D">
        <w:rPr>
          <w:sz w:val="26"/>
          <w:szCs w:val="26"/>
        </w:rPr>
        <w:t xml:space="preserve">The Spirit’s </w:t>
      </w:r>
      <w:proofErr w:type="gramStart"/>
      <w:r w:rsidR="00D0410D" w:rsidRPr="00D0410D">
        <w:rPr>
          <w:sz w:val="26"/>
          <w:szCs w:val="26"/>
        </w:rPr>
        <w:t>Reproving</w:t>
      </w:r>
      <w:proofErr w:type="gramEnd"/>
      <w:r w:rsidR="00D0410D" w:rsidRPr="00D0410D">
        <w:rPr>
          <w:sz w:val="26"/>
          <w:szCs w:val="26"/>
        </w:rPr>
        <w:t xml:space="preserve"> M</w:t>
      </w:r>
      <w:r w:rsidR="00746BB4" w:rsidRPr="00D0410D">
        <w:rPr>
          <w:sz w:val="26"/>
          <w:szCs w:val="26"/>
        </w:rPr>
        <w:t>inistry</w:t>
      </w:r>
      <w:r w:rsidR="00D0410D" w:rsidRPr="00D0410D">
        <w:rPr>
          <w:sz w:val="26"/>
          <w:szCs w:val="26"/>
        </w:rPr>
        <w:t xml:space="preserve"> D</w:t>
      </w:r>
      <w:r w:rsidR="00746BB4" w:rsidRPr="00D0410D">
        <w:rPr>
          <w:sz w:val="26"/>
          <w:szCs w:val="26"/>
        </w:rPr>
        <w:t>etailed</w:t>
      </w:r>
      <w:r w:rsidR="003D7FF2" w:rsidRPr="00D0410D">
        <w:rPr>
          <w:sz w:val="26"/>
          <w:szCs w:val="26"/>
        </w:rPr>
        <w:t xml:space="preserve"> </w:t>
      </w:r>
      <w:r w:rsidR="00D0410D">
        <w:rPr>
          <w:sz w:val="26"/>
          <w:szCs w:val="26"/>
        </w:rPr>
        <w:t>– 16:</w:t>
      </w:r>
      <w:r w:rsidRPr="00D0410D">
        <w:rPr>
          <w:sz w:val="26"/>
          <w:szCs w:val="26"/>
        </w:rPr>
        <w:t>9-11</w:t>
      </w:r>
    </w:p>
    <w:p w:rsidR="005035B5" w:rsidRPr="00B12BD9" w:rsidRDefault="005035B5" w:rsidP="005035B5">
      <w:pPr>
        <w:ind w:left="990"/>
        <w:rPr>
          <w:sz w:val="20"/>
          <w:szCs w:val="28"/>
        </w:rPr>
      </w:pPr>
    </w:p>
    <w:p w:rsidR="003D7FF2" w:rsidRPr="005035B5" w:rsidRDefault="003D7FF2" w:rsidP="00D0410D">
      <w:pPr>
        <w:ind w:left="1260"/>
        <w:rPr>
          <w:szCs w:val="28"/>
        </w:rPr>
      </w:pPr>
      <w:r w:rsidRPr="005035B5">
        <w:rPr>
          <w:szCs w:val="28"/>
        </w:rPr>
        <w:t xml:space="preserve">1). </w:t>
      </w:r>
      <w:r w:rsidR="00B12BD9">
        <w:rPr>
          <w:szCs w:val="28"/>
        </w:rPr>
        <w:t>The Jurisdiction of S</w:t>
      </w:r>
      <w:r w:rsidR="003226AD" w:rsidRPr="005035B5">
        <w:rPr>
          <w:szCs w:val="28"/>
        </w:rPr>
        <w:t>in</w:t>
      </w:r>
      <w:r w:rsidR="00B12BD9">
        <w:rPr>
          <w:szCs w:val="28"/>
        </w:rPr>
        <w:t xml:space="preserve"> – 16:</w:t>
      </w:r>
      <w:r w:rsidR="003226AD" w:rsidRPr="005035B5">
        <w:rPr>
          <w:szCs w:val="28"/>
        </w:rPr>
        <w:t>9</w:t>
      </w:r>
      <w:r w:rsidR="00FA1992" w:rsidRPr="005035B5">
        <w:rPr>
          <w:szCs w:val="28"/>
        </w:rPr>
        <w:t xml:space="preserve"> </w:t>
      </w:r>
      <w:r w:rsidR="00B12BD9">
        <w:rPr>
          <w:szCs w:val="28"/>
        </w:rPr>
        <w:t>[p</w:t>
      </w:r>
      <w:r w:rsidR="00FA1992" w:rsidRPr="005035B5">
        <w:rPr>
          <w:szCs w:val="28"/>
        </w:rPr>
        <w:t>ast tense</w:t>
      </w:r>
      <w:r w:rsidR="00B12BD9">
        <w:rPr>
          <w:szCs w:val="28"/>
        </w:rPr>
        <w:t>]</w:t>
      </w:r>
    </w:p>
    <w:p w:rsidR="005035B5" w:rsidRPr="00B12BD9" w:rsidRDefault="00554FEC" w:rsidP="00D0410D">
      <w:pPr>
        <w:ind w:left="1260"/>
        <w:rPr>
          <w:sz w:val="20"/>
          <w:szCs w:val="28"/>
          <w:vertAlign w:val="superscript"/>
        </w:rPr>
      </w:pPr>
      <w:r w:rsidRPr="00B12BD9">
        <w:rPr>
          <w:sz w:val="20"/>
          <w:szCs w:val="28"/>
          <w:vertAlign w:val="superscript"/>
        </w:rPr>
        <w:t>﻿</w:t>
      </w:r>
    </w:p>
    <w:p w:rsidR="003226AD" w:rsidRPr="005035B5" w:rsidRDefault="00B12BD9" w:rsidP="00B12BD9">
      <w:pPr>
        <w:ind w:left="1710"/>
        <w:rPr>
          <w:szCs w:val="28"/>
          <w:vertAlign w:val="superscript"/>
        </w:rPr>
      </w:pPr>
      <w:proofErr w:type="gramStart"/>
      <w:r>
        <w:rPr>
          <w:szCs w:val="28"/>
          <w:vertAlign w:val="superscript"/>
        </w:rPr>
        <w:t>“</w:t>
      </w:r>
      <w:r w:rsidR="00554FEC" w:rsidRPr="005035B5">
        <w:rPr>
          <w:szCs w:val="28"/>
        </w:rPr>
        <w:t>﻿﻿of</w:t>
      </w:r>
      <w:proofErr w:type="gramEnd"/>
      <w:r w:rsidR="00554FEC" w:rsidRPr="005035B5">
        <w:rPr>
          <w:szCs w:val="28"/>
        </w:rPr>
        <w:t xml:space="preserve"> sin, bec</w:t>
      </w:r>
      <w:r>
        <w:rPr>
          <w:szCs w:val="28"/>
        </w:rPr>
        <w:t>ause they do not believe in Me;”</w:t>
      </w:r>
    </w:p>
    <w:p w:rsidR="0070135E" w:rsidRPr="005035B5" w:rsidRDefault="0070135E" w:rsidP="00D0410D">
      <w:pPr>
        <w:ind w:left="1260"/>
        <w:rPr>
          <w:szCs w:val="28"/>
          <w:vertAlign w:val="superscript"/>
        </w:rPr>
      </w:pPr>
    </w:p>
    <w:p w:rsidR="002F1740" w:rsidRPr="005035B5" w:rsidRDefault="00176708" w:rsidP="00B12BD9">
      <w:pPr>
        <w:ind w:left="1620"/>
        <w:rPr>
          <w:szCs w:val="28"/>
        </w:rPr>
      </w:pPr>
      <w:r w:rsidRPr="005035B5">
        <w:rPr>
          <w:szCs w:val="28"/>
        </w:rPr>
        <w:t>The world is</w:t>
      </w:r>
      <w:r w:rsidR="002F1740" w:rsidRPr="005035B5">
        <w:rPr>
          <w:szCs w:val="28"/>
        </w:rPr>
        <w:t xml:space="preserve"> living in the place where</w:t>
      </w:r>
      <w:r w:rsidRPr="005035B5">
        <w:rPr>
          <w:szCs w:val="28"/>
        </w:rPr>
        <w:t xml:space="preserve"> sin rules.</w:t>
      </w:r>
    </w:p>
    <w:p w:rsidR="003226AD" w:rsidRPr="005035B5" w:rsidRDefault="003226AD" w:rsidP="00D0410D">
      <w:pPr>
        <w:ind w:left="1260"/>
        <w:rPr>
          <w:szCs w:val="28"/>
          <w:vertAlign w:val="superscript"/>
        </w:rPr>
      </w:pPr>
    </w:p>
    <w:p w:rsidR="003226AD" w:rsidRPr="005035B5" w:rsidRDefault="003226AD" w:rsidP="00D0410D">
      <w:pPr>
        <w:ind w:left="1260"/>
        <w:rPr>
          <w:szCs w:val="28"/>
        </w:rPr>
      </w:pPr>
      <w:r w:rsidRPr="005035B5">
        <w:rPr>
          <w:szCs w:val="28"/>
        </w:rPr>
        <w:t>2)</w:t>
      </w:r>
      <w:r w:rsidR="00FC7BA4" w:rsidRPr="005035B5">
        <w:rPr>
          <w:szCs w:val="28"/>
        </w:rPr>
        <w:t xml:space="preserve">. </w:t>
      </w:r>
      <w:proofErr w:type="gramStart"/>
      <w:r w:rsidR="00FC7BA4" w:rsidRPr="005035B5">
        <w:rPr>
          <w:szCs w:val="28"/>
        </w:rPr>
        <w:t>The</w:t>
      </w:r>
      <w:proofErr w:type="gramEnd"/>
      <w:r w:rsidR="00FC7BA4" w:rsidRPr="005035B5">
        <w:rPr>
          <w:szCs w:val="28"/>
        </w:rPr>
        <w:t xml:space="preserve"> justification of sin </w:t>
      </w:r>
      <w:r w:rsidR="00D0410D">
        <w:rPr>
          <w:szCs w:val="28"/>
        </w:rPr>
        <w:t>–</w:t>
      </w:r>
      <w:r w:rsidR="00FC7BA4" w:rsidRPr="005035B5">
        <w:rPr>
          <w:szCs w:val="28"/>
        </w:rPr>
        <w:t xml:space="preserve"> </w:t>
      </w:r>
      <w:r w:rsidR="00D0410D">
        <w:rPr>
          <w:szCs w:val="28"/>
        </w:rPr>
        <w:t>16:</w:t>
      </w:r>
      <w:r w:rsidR="00B12BD9">
        <w:rPr>
          <w:szCs w:val="28"/>
        </w:rPr>
        <w:t>10 [present tense]</w:t>
      </w:r>
    </w:p>
    <w:p w:rsidR="005035B5" w:rsidRPr="00B12BD9" w:rsidRDefault="005035B5" w:rsidP="00D0410D">
      <w:pPr>
        <w:ind w:left="1260"/>
        <w:rPr>
          <w:sz w:val="20"/>
          <w:szCs w:val="28"/>
          <w:vertAlign w:val="superscript"/>
        </w:rPr>
      </w:pPr>
    </w:p>
    <w:p w:rsidR="00B2335E" w:rsidRDefault="00B12BD9" w:rsidP="00B12BD9">
      <w:pPr>
        <w:ind w:left="1620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554FEC" w:rsidRPr="005035B5">
        <w:rPr>
          <w:szCs w:val="28"/>
        </w:rPr>
        <w:t>of</w:t>
      </w:r>
      <w:proofErr w:type="gramEnd"/>
      <w:r w:rsidR="00554FEC" w:rsidRPr="005035B5">
        <w:rPr>
          <w:szCs w:val="28"/>
        </w:rPr>
        <w:t xml:space="preserve"> righteousness, ﻿﻿because I go to My Father and you</w:t>
      </w:r>
      <w:r>
        <w:rPr>
          <w:szCs w:val="28"/>
        </w:rPr>
        <w:t xml:space="preserve"> see Me no more;”</w:t>
      </w:r>
    </w:p>
    <w:p w:rsidR="00B12BD9" w:rsidRPr="003D11BE" w:rsidRDefault="00B12BD9" w:rsidP="00B12BD9">
      <w:pPr>
        <w:ind w:left="1620"/>
        <w:rPr>
          <w:sz w:val="20"/>
          <w:szCs w:val="28"/>
          <w:vertAlign w:val="superscript"/>
        </w:rPr>
      </w:pPr>
    </w:p>
    <w:p w:rsidR="00B2335E" w:rsidRPr="003D11BE" w:rsidRDefault="00B42827" w:rsidP="003D11BE">
      <w:pPr>
        <w:ind w:left="1260"/>
        <w:rPr>
          <w:szCs w:val="28"/>
        </w:rPr>
      </w:pPr>
      <w:r w:rsidRPr="005035B5">
        <w:rPr>
          <w:szCs w:val="28"/>
        </w:rPr>
        <w:t xml:space="preserve">The </w:t>
      </w:r>
      <w:r w:rsidR="0008235B" w:rsidRPr="005035B5">
        <w:rPr>
          <w:szCs w:val="28"/>
        </w:rPr>
        <w:t xml:space="preserve">resurrection and ascension are God’s </w:t>
      </w:r>
      <w:r w:rsidR="005C19A5" w:rsidRPr="005035B5">
        <w:rPr>
          <w:szCs w:val="28"/>
        </w:rPr>
        <w:t>“</w:t>
      </w:r>
      <w:r w:rsidR="00292E7A" w:rsidRPr="005035B5">
        <w:rPr>
          <w:szCs w:val="28"/>
        </w:rPr>
        <w:t>Amen</w:t>
      </w:r>
      <w:r w:rsidR="005C19A5" w:rsidRPr="005035B5">
        <w:rPr>
          <w:szCs w:val="28"/>
        </w:rPr>
        <w:t>”</w:t>
      </w:r>
      <w:r w:rsidR="00292E7A" w:rsidRPr="005035B5">
        <w:rPr>
          <w:szCs w:val="28"/>
        </w:rPr>
        <w:t xml:space="preserve"> to the </w:t>
      </w:r>
      <w:r w:rsidR="00B76D05" w:rsidRPr="005035B5">
        <w:rPr>
          <w:szCs w:val="28"/>
        </w:rPr>
        <w:t>life and vicarious atonement on the cross</w:t>
      </w:r>
      <w:r w:rsidR="003901A1" w:rsidRPr="005035B5">
        <w:rPr>
          <w:szCs w:val="28"/>
        </w:rPr>
        <w:t>.</w:t>
      </w:r>
    </w:p>
    <w:p w:rsidR="00B2335E" w:rsidRPr="005035B5" w:rsidRDefault="00B2335E" w:rsidP="00D0410D">
      <w:pPr>
        <w:ind w:left="1260"/>
        <w:rPr>
          <w:szCs w:val="28"/>
          <w:vertAlign w:val="superscript"/>
        </w:rPr>
      </w:pPr>
      <w:r w:rsidRPr="005035B5">
        <w:rPr>
          <w:szCs w:val="28"/>
        </w:rPr>
        <w:lastRenderedPageBreak/>
        <w:t>3). Judgment of sinners</w:t>
      </w:r>
      <w:r w:rsidR="00282BB6" w:rsidRPr="005035B5">
        <w:rPr>
          <w:szCs w:val="28"/>
        </w:rPr>
        <w:t xml:space="preserve"> </w:t>
      </w:r>
      <w:r w:rsidR="00D0410D">
        <w:rPr>
          <w:szCs w:val="28"/>
        </w:rPr>
        <w:t>–</w:t>
      </w:r>
      <w:r w:rsidR="00282BB6" w:rsidRPr="005035B5">
        <w:rPr>
          <w:szCs w:val="28"/>
        </w:rPr>
        <w:t xml:space="preserve"> </w:t>
      </w:r>
      <w:r w:rsidR="00D0410D">
        <w:rPr>
          <w:szCs w:val="28"/>
        </w:rPr>
        <w:t>16:</w:t>
      </w:r>
      <w:r w:rsidR="00282BB6" w:rsidRPr="005035B5">
        <w:rPr>
          <w:szCs w:val="28"/>
        </w:rPr>
        <w:t>11</w:t>
      </w:r>
      <w:r w:rsidRPr="005035B5">
        <w:rPr>
          <w:szCs w:val="28"/>
        </w:rPr>
        <w:t xml:space="preserve"> </w:t>
      </w:r>
      <w:r w:rsidR="00B12BD9">
        <w:rPr>
          <w:szCs w:val="28"/>
        </w:rPr>
        <w:t>[</w:t>
      </w:r>
      <w:r w:rsidR="00031955" w:rsidRPr="005035B5">
        <w:rPr>
          <w:szCs w:val="28"/>
        </w:rPr>
        <w:t>future</w:t>
      </w:r>
      <w:r w:rsidR="00B12BD9">
        <w:rPr>
          <w:szCs w:val="28"/>
        </w:rPr>
        <w:t xml:space="preserve"> tense]</w:t>
      </w:r>
    </w:p>
    <w:p w:rsidR="005035B5" w:rsidRPr="003D11BE" w:rsidRDefault="005035B5" w:rsidP="005035B5">
      <w:pPr>
        <w:ind w:left="990"/>
        <w:rPr>
          <w:sz w:val="20"/>
          <w:szCs w:val="28"/>
          <w:vertAlign w:val="superscript"/>
        </w:rPr>
      </w:pPr>
    </w:p>
    <w:p w:rsidR="00554FEC" w:rsidRPr="005035B5" w:rsidRDefault="00B12BD9" w:rsidP="00B12BD9">
      <w:pPr>
        <w:ind w:left="1620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554FEC" w:rsidRPr="005035B5">
        <w:rPr>
          <w:szCs w:val="28"/>
        </w:rPr>
        <w:t>of</w:t>
      </w:r>
      <w:proofErr w:type="gramEnd"/>
      <w:r w:rsidR="00554FEC" w:rsidRPr="005035B5">
        <w:rPr>
          <w:szCs w:val="28"/>
        </w:rPr>
        <w:t xml:space="preserve"> judgment, because ﻿﻿the</w:t>
      </w:r>
      <w:r>
        <w:rPr>
          <w:szCs w:val="28"/>
        </w:rPr>
        <w:t xml:space="preserve"> ruler of this world is judged.”</w:t>
      </w:r>
    </w:p>
    <w:p w:rsidR="00D0410D" w:rsidRDefault="00D0410D" w:rsidP="005035B5">
      <w:pPr>
        <w:ind w:left="990"/>
        <w:rPr>
          <w:szCs w:val="28"/>
        </w:rPr>
      </w:pPr>
    </w:p>
    <w:p w:rsidR="00E55184" w:rsidRPr="005035B5" w:rsidRDefault="00673054" w:rsidP="00B12BD9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The </w:t>
      </w:r>
      <w:r w:rsidR="00D45D22" w:rsidRPr="005035B5">
        <w:rPr>
          <w:szCs w:val="28"/>
        </w:rPr>
        <w:t xml:space="preserve">current </w:t>
      </w:r>
      <w:r w:rsidRPr="005035B5">
        <w:rPr>
          <w:szCs w:val="28"/>
        </w:rPr>
        <w:t xml:space="preserve">ruler of this world is Satan. </w:t>
      </w:r>
      <w:r w:rsidR="00834B43" w:rsidRPr="005035B5">
        <w:rPr>
          <w:szCs w:val="28"/>
        </w:rPr>
        <w:t xml:space="preserve">He stole the right of </w:t>
      </w:r>
      <w:proofErr w:type="spellStart"/>
      <w:r w:rsidR="00834B43" w:rsidRPr="005035B5">
        <w:rPr>
          <w:szCs w:val="28"/>
        </w:rPr>
        <w:t>rulership</w:t>
      </w:r>
      <w:proofErr w:type="spellEnd"/>
      <w:r w:rsidR="00834B43" w:rsidRPr="005035B5">
        <w:rPr>
          <w:szCs w:val="28"/>
        </w:rPr>
        <w:t xml:space="preserve"> of the world</w:t>
      </w:r>
      <w:r w:rsidR="00966EF4" w:rsidRPr="005035B5">
        <w:rPr>
          <w:szCs w:val="28"/>
        </w:rPr>
        <w:t xml:space="preserve"> from Adam. </w:t>
      </w:r>
      <w:r w:rsidR="008551E9" w:rsidRPr="005035B5">
        <w:rPr>
          <w:szCs w:val="28"/>
        </w:rPr>
        <w:t>(Psalm 2)</w:t>
      </w:r>
    </w:p>
    <w:p w:rsidR="00B12BD9" w:rsidRDefault="00B12BD9" w:rsidP="005035B5">
      <w:pPr>
        <w:ind w:left="990"/>
        <w:rPr>
          <w:szCs w:val="28"/>
        </w:rPr>
      </w:pPr>
    </w:p>
    <w:p w:rsidR="00673054" w:rsidRPr="005035B5" w:rsidRDefault="00E55184" w:rsidP="00B12BD9">
      <w:pPr>
        <w:ind w:left="990"/>
        <w:jc w:val="both"/>
        <w:rPr>
          <w:szCs w:val="28"/>
        </w:rPr>
      </w:pPr>
      <w:r w:rsidRPr="005035B5">
        <w:rPr>
          <w:szCs w:val="28"/>
        </w:rPr>
        <w:t>The writer of Hebrews</w:t>
      </w:r>
      <w:r w:rsidR="00C73360" w:rsidRPr="005035B5">
        <w:rPr>
          <w:szCs w:val="28"/>
        </w:rPr>
        <w:t xml:space="preserve"> in chap</w:t>
      </w:r>
      <w:r w:rsidR="000E2AE3" w:rsidRPr="005035B5">
        <w:rPr>
          <w:szCs w:val="28"/>
        </w:rPr>
        <w:t xml:space="preserve">ter </w:t>
      </w:r>
      <w:r w:rsidRPr="005035B5">
        <w:rPr>
          <w:szCs w:val="28"/>
        </w:rPr>
        <w:t xml:space="preserve">2 </w:t>
      </w:r>
      <w:r w:rsidR="00C73360" w:rsidRPr="005035B5">
        <w:rPr>
          <w:szCs w:val="28"/>
        </w:rPr>
        <w:t xml:space="preserve">points out that we don’t see man now ruling. Then he points out that </w:t>
      </w:r>
      <w:r w:rsidR="00AF2FAB" w:rsidRPr="005035B5">
        <w:rPr>
          <w:szCs w:val="28"/>
        </w:rPr>
        <w:t>“</w:t>
      </w:r>
      <w:r w:rsidR="00C73360" w:rsidRPr="005035B5">
        <w:rPr>
          <w:szCs w:val="28"/>
        </w:rPr>
        <w:t xml:space="preserve">we </w:t>
      </w:r>
      <w:r w:rsidR="00925ACD" w:rsidRPr="005035B5">
        <w:rPr>
          <w:szCs w:val="28"/>
        </w:rPr>
        <w:t xml:space="preserve">do </w:t>
      </w:r>
      <w:r w:rsidR="00C73360" w:rsidRPr="005035B5">
        <w:rPr>
          <w:szCs w:val="28"/>
        </w:rPr>
        <w:t>see Jesus</w:t>
      </w:r>
      <w:r w:rsidR="00AF2FAB" w:rsidRPr="005035B5">
        <w:rPr>
          <w:szCs w:val="28"/>
        </w:rPr>
        <w:t xml:space="preserve">” Who is going to reclaim the </w:t>
      </w:r>
      <w:proofErr w:type="spellStart"/>
      <w:r w:rsidR="00AF2FAB" w:rsidRPr="005035B5">
        <w:rPr>
          <w:szCs w:val="28"/>
        </w:rPr>
        <w:t>rule</w:t>
      </w:r>
      <w:r w:rsidR="00C4256C" w:rsidRPr="005035B5">
        <w:rPr>
          <w:szCs w:val="28"/>
        </w:rPr>
        <w:t>rship</w:t>
      </w:r>
      <w:proofErr w:type="spellEnd"/>
      <w:r w:rsidR="00C4256C" w:rsidRPr="005035B5">
        <w:rPr>
          <w:szCs w:val="28"/>
        </w:rPr>
        <w:t xml:space="preserve"> </w:t>
      </w:r>
      <w:r w:rsidR="00AF2FAB" w:rsidRPr="005035B5">
        <w:rPr>
          <w:szCs w:val="28"/>
        </w:rPr>
        <w:t>of the world</w:t>
      </w:r>
      <w:r w:rsidR="00966EF4" w:rsidRPr="005035B5">
        <w:rPr>
          <w:szCs w:val="28"/>
        </w:rPr>
        <w:t xml:space="preserve"> </w:t>
      </w:r>
      <w:r w:rsidR="00925ACD" w:rsidRPr="005035B5">
        <w:rPr>
          <w:szCs w:val="28"/>
        </w:rPr>
        <w:t>through His incarnation, life, death, resurrection</w:t>
      </w:r>
      <w:r w:rsidR="00AE469E" w:rsidRPr="005035B5">
        <w:rPr>
          <w:szCs w:val="28"/>
        </w:rPr>
        <w:t xml:space="preserve">, ascension and coming again to </w:t>
      </w:r>
      <w:r w:rsidR="00C4256C" w:rsidRPr="005035B5">
        <w:rPr>
          <w:szCs w:val="28"/>
        </w:rPr>
        <w:t xml:space="preserve">conquer evil and </w:t>
      </w:r>
      <w:r w:rsidR="00AE469E" w:rsidRPr="005035B5">
        <w:rPr>
          <w:szCs w:val="28"/>
        </w:rPr>
        <w:t xml:space="preserve">rule His kingdom as </w:t>
      </w:r>
      <w:r w:rsidR="00FC7D71" w:rsidRPr="005035B5">
        <w:rPr>
          <w:szCs w:val="28"/>
        </w:rPr>
        <w:t>The Man Christ Jesus.</w:t>
      </w:r>
    </w:p>
    <w:p w:rsidR="00B12BD9" w:rsidRDefault="00B12BD9" w:rsidP="005035B5">
      <w:pPr>
        <w:ind w:left="990"/>
        <w:rPr>
          <w:szCs w:val="28"/>
        </w:rPr>
      </w:pPr>
    </w:p>
    <w:p w:rsidR="00FC7D71" w:rsidRPr="005035B5" w:rsidRDefault="00FC7D71" w:rsidP="00B12BD9">
      <w:pPr>
        <w:ind w:left="990"/>
        <w:jc w:val="both"/>
        <w:rPr>
          <w:szCs w:val="28"/>
        </w:rPr>
      </w:pPr>
      <w:r w:rsidRPr="005035B5">
        <w:rPr>
          <w:szCs w:val="28"/>
        </w:rPr>
        <w:t>Every knee will bow and every tongue shall confess,</w:t>
      </w:r>
      <w:r w:rsidR="00B12BD9">
        <w:rPr>
          <w:szCs w:val="28"/>
        </w:rPr>
        <w:t xml:space="preserve"> </w:t>
      </w:r>
      <w:r w:rsidRPr="005035B5">
        <w:rPr>
          <w:szCs w:val="28"/>
        </w:rPr>
        <w:t>“Lord Jesus Christ”</w:t>
      </w:r>
      <w:r w:rsidR="008551E9" w:rsidRPr="005035B5">
        <w:rPr>
          <w:szCs w:val="28"/>
        </w:rPr>
        <w:t xml:space="preserve"> </w:t>
      </w:r>
      <w:r w:rsidR="00C00146" w:rsidRPr="005035B5">
        <w:rPr>
          <w:szCs w:val="28"/>
        </w:rPr>
        <w:t>(</w:t>
      </w:r>
      <w:r w:rsidR="008551E9" w:rsidRPr="005035B5">
        <w:rPr>
          <w:szCs w:val="28"/>
        </w:rPr>
        <w:t>Ph</w:t>
      </w:r>
      <w:r w:rsidR="00C00146" w:rsidRPr="005035B5">
        <w:rPr>
          <w:szCs w:val="28"/>
        </w:rPr>
        <w:t>i</w:t>
      </w:r>
      <w:r w:rsidR="008551E9" w:rsidRPr="005035B5">
        <w:rPr>
          <w:szCs w:val="28"/>
        </w:rPr>
        <w:t>l</w:t>
      </w:r>
      <w:r w:rsidR="00C00146" w:rsidRPr="005035B5">
        <w:rPr>
          <w:szCs w:val="28"/>
        </w:rPr>
        <w:t>. 2:9-10)</w:t>
      </w:r>
    </w:p>
    <w:p w:rsidR="00D0410D" w:rsidRDefault="00D0410D" w:rsidP="00B12BD9">
      <w:pPr>
        <w:ind w:left="990"/>
        <w:jc w:val="both"/>
        <w:rPr>
          <w:szCs w:val="28"/>
        </w:rPr>
      </w:pPr>
    </w:p>
    <w:p w:rsidR="00FC7D71" w:rsidRPr="005035B5" w:rsidRDefault="000843DB" w:rsidP="00B12BD9">
      <w:pPr>
        <w:ind w:left="990"/>
        <w:jc w:val="both"/>
        <w:rPr>
          <w:szCs w:val="28"/>
        </w:rPr>
      </w:pPr>
      <w:r w:rsidRPr="005035B5">
        <w:rPr>
          <w:szCs w:val="28"/>
        </w:rPr>
        <w:t xml:space="preserve">At the cross, </w:t>
      </w:r>
      <w:r w:rsidR="00D45D22" w:rsidRPr="005035B5">
        <w:rPr>
          <w:szCs w:val="28"/>
        </w:rPr>
        <w:t xml:space="preserve">Satan is </w:t>
      </w:r>
      <w:r w:rsidR="00B35A12" w:rsidRPr="005035B5">
        <w:rPr>
          <w:szCs w:val="28"/>
        </w:rPr>
        <w:t>judged. The sentence will be carried out at the end of time when he is cas</w:t>
      </w:r>
      <w:r w:rsidR="00DA4B79" w:rsidRPr="005035B5">
        <w:rPr>
          <w:szCs w:val="28"/>
        </w:rPr>
        <w:t>t</w:t>
      </w:r>
      <w:r w:rsidR="00B35A12" w:rsidRPr="005035B5">
        <w:rPr>
          <w:szCs w:val="28"/>
        </w:rPr>
        <w:t xml:space="preserve"> into the </w:t>
      </w:r>
      <w:r w:rsidR="009A736F" w:rsidRPr="005035B5">
        <w:rPr>
          <w:szCs w:val="28"/>
        </w:rPr>
        <w:t>Lake of Fire. (Rev 20) For now he is still ruling</w:t>
      </w:r>
      <w:r w:rsidR="00DA4B79" w:rsidRPr="005035B5">
        <w:rPr>
          <w:szCs w:val="28"/>
        </w:rPr>
        <w:t xml:space="preserve"> while the Holy Spirit is </w:t>
      </w:r>
      <w:r w:rsidR="003056E5" w:rsidRPr="005035B5">
        <w:rPr>
          <w:szCs w:val="28"/>
        </w:rPr>
        <w:t>empowering believers to call out a people for His (Jesus’) name.</w:t>
      </w:r>
    </w:p>
    <w:p w:rsidR="00B12BD9" w:rsidRDefault="00B12BD9" w:rsidP="00B12BD9">
      <w:pPr>
        <w:ind w:left="990"/>
        <w:jc w:val="both"/>
        <w:rPr>
          <w:szCs w:val="28"/>
        </w:rPr>
      </w:pPr>
    </w:p>
    <w:p w:rsidR="002936E2" w:rsidRPr="005035B5" w:rsidRDefault="002936E2" w:rsidP="00B12BD9">
      <w:pPr>
        <w:ind w:left="990"/>
        <w:jc w:val="both"/>
        <w:rPr>
          <w:szCs w:val="28"/>
        </w:rPr>
      </w:pPr>
      <w:r w:rsidRPr="00B12BD9">
        <w:rPr>
          <w:szCs w:val="28"/>
          <w:u w:val="single"/>
        </w:rPr>
        <w:t>Note</w:t>
      </w:r>
      <w:r w:rsidRPr="005035B5">
        <w:rPr>
          <w:szCs w:val="28"/>
        </w:rPr>
        <w:t>: Since the ruler of the world stands condemned, his children can expect the same treatment unless they believe in Jesus (cf. 14:30)</w:t>
      </w:r>
    </w:p>
    <w:p w:rsidR="00554FEC" w:rsidRPr="005035B5" w:rsidRDefault="00554FEC" w:rsidP="005035B5">
      <w:pPr>
        <w:rPr>
          <w:sz w:val="28"/>
          <w:szCs w:val="28"/>
        </w:rPr>
      </w:pPr>
    </w:p>
    <w:p w:rsidR="00AC338F" w:rsidRPr="005035B5" w:rsidRDefault="00AC338F" w:rsidP="005035B5">
      <w:pPr>
        <w:rPr>
          <w:sz w:val="28"/>
          <w:szCs w:val="28"/>
        </w:rPr>
      </w:pPr>
      <w:r w:rsidRPr="005035B5">
        <w:rPr>
          <w:sz w:val="28"/>
          <w:szCs w:val="28"/>
        </w:rPr>
        <w:t>III.</w:t>
      </w:r>
      <w:r w:rsidR="00C5040F" w:rsidRPr="005035B5">
        <w:rPr>
          <w:sz w:val="28"/>
          <w:szCs w:val="28"/>
        </w:rPr>
        <w:t xml:space="preserve"> </w:t>
      </w:r>
      <w:r w:rsidR="00282BB6" w:rsidRPr="005035B5">
        <w:rPr>
          <w:sz w:val="28"/>
          <w:szCs w:val="28"/>
        </w:rPr>
        <w:t>His Reve</w:t>
      </w:r>
      <w:r w:rsidR="00C5040F" w:rsidRPr="005035B5">
        <w:rPr>
          <w:sz w:val="28"/>
          <w:szCs w:val="28"/>
        </w:rPr>
        <w:t>a</w:t>
      </w:r>
      <w:r w:rsidR="00282BB6" w:rsidRPr="005035B5">
        <w:rPr>
          <w:sz w:val="28"/>
          <w:szCs w:val="28"/>
        </w:rPr>
        <w:t>ling Min</w:t>
      </w:r>
      <w:r w:rsidR="00146D5A" w:rsidRPr="005035B5">
        <w:rPr>
          <w:sz w:val="28"/>
          <w:szCs w:val="28"/>
        </w:rPr>
        <w:t>i</w:t>
      </w:r>
      <w:r w:rsidR="00282BB6" w:rsidRPr="005035B5">
        <w:rPr>
          <w:sz w:val="28"/>
          <w:szCs w:val="28"/>
        </w:rPr>
        <w:t xml:space="preserve">stry </w:t>
      </w:r>
      <w:r w:rsidR="0059119A">
        <w:rPr>
          <w:sz w:val="28"/>
          <w:szCs w:val="28"/>
        </w:rPr>
        <w:t>–</w:t>
      </w:r>
      <w:r w:rsidR="00282BB6" w:rsidRPr="005035B5">
        <w:rPr>
          <w:sz w:val="28"/>
          <w:szCs w:val="28"/>
        </w:rPr>
        <w:t xml:space="preserve"> </w:t>
      </w:r>
      <w:r w:rsidR="00D0410D">
        <w:rPr>
          <w:sz w:val="28"/>
          <w:szCs w:val="28"/>
        </w:rPr>
        <w:t>16</w:t>
      </w:r>
      <w:r w:rsidR="0059119A">
        <w:rPr>
          <w:sz w:val="28"/>
          <w:szCs w:val="28"/>
        </w:rPr>
        <w:t>:</w:t>
      </w:r>
      <w:r w:rsidR="006429B5" w:rsidRPr="005035B5">
        <w:rPr>
          <w:sz w:val="28"/>
          <w:szCs w:val="28"/>
        </w:rPr>
        <w:t xml:space="preserve">12-15 </w:t>
      </w:r>
    </w:p>
    <w:p w:rsidR="0059119A" w:rsidRPr="002337BE" w:rsidRDefault="006429B5" w:rsidP="005035B5">
      <w:pPr>
        <w:rPr>
          <w:sz w:val="22"/>
          <w:szCs w:val="28"/>
        </w:rPr>
      </w:pPr>
      <w:r w:rsidRPr="002337BE">
        <w:rPr>
          <w:sz w:val="20"/>
          <w:szCs w:val="28"/>
        </w:rPr>
        <w:tab/>
      </w:r>
    </w:p>
    <w:p w:rsidR="00F02A4B" w:rsidRPr="005035B5" w:rsidRDefault="006429B5" w:rsidP="0059119A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t xml:space="preserve">A. </w:t>
      </w:r>
      <w:r w:rsidR="00146D5A" w:rsidRPr="005035B5">
        <w:rPr>
          <w:sz w:val="28"/>
          <w:szCs w:val="28"/>
        </w:rPr>
        <w:t>The E</w:t>
      </w:r>
      <w:r w:rsidR="00D902EB" w:rsidRPr="005035B5">
        <w:rPr>
          <w:sz w:val="28"/>
          <w:szCs w:val="28"/>
        </w:rPr>
        <w:t>cc</w:t>
      </w:r>
      <w:r w:rsidR="00146D5A" w:rsidRPr="005035B5">
        <w:rPr>
          <w:sz w:val="28"/>
          <w:szCs w:val="28"/>
        </w:rPr>
        <w:t>l</w:t>
      </w:r>
      <w:r w:rsidR="007D2A90" w:rsidRPr="005035B5">
        <w:rPr>
          <w:sz w:val="28"/>
          <w:szCs w:val="28"/>
        </w:rPr>
        <w:t>e</w:t>
      </w:r>
      <w:r w:rsidR="00D902EB" w:rsidRPr="005035B5">
        <w:rPr>
          <w:sz w:val="28"/>
          <w:szCs w:val="28"/>
        </w:rPr>
        <w:t>s</w:t>
      </w:r>
      <w:r w:rsidR="00146D5A" w:rsidRPr="005035B5">
        <w:rPr>
          <w:sz w:val="28"/>
          <w:szCs w:val="28"/>
        </w:rPr>
        <w:t xml:space="preserve">iastical </w:t>
      </w:r>
      <w:r w:rsidR="007D2A90" w:rsidRPr="005035B5">
        <w:rPr>
          <w:sz w:val="28"/>
          <w:szCs w:val="28"/>
        </w:rPr>
        <w:t>T</w:t>
      </w:r>
      <w:r w:rsidR="00146D5A" w:rsidRPr="005035B5">
        <w:rPr>
          <w:sz w:val="28"/>
          <w:szCs w:val="28"/>
        </w:rPr>
        <w:t>ruth</w:t>
      </w:r>
      <w:r w:rsidR="00C5040F" w:rsidRPr="005035B5">
        <w:rPr>
          <w:sz w:val="28"/>
          <w:szCs w:val="28"/>
        </w:rPr>
        <w:t xml:space="preserve"> </w:t>
      </w:r>
      <w:r w:rsidR="0059119A">
        <w:rPr>
          <w:sz w:val="28"/>
          <w:szCs w:val="28"/>
        </w:rPr>
        <w:t>–</w:t>
      </w:r>
      <w:r w:rsidR="00D0410D">
        <w:rPr>
          <w:sz w:val="28"/>
          <w:szCs w:val="28"/>
        </w:rPr>
        <w:t xml:space="preserve"> 16</w:t>
      </w:r>
      <w:r w:rsidR="0059119A">
        <w:rPr>
          <w:sz w:val="28"/>
          <w:szCs w:val="28"/>
        </w:rPr>
        <w:t>:</w:t>
      </w:r>
      <w:r w:rsidRPr="005035B5">
        <w:rPr>
          <w:sz w:val="28"/>
          <w:szCs w:val="28"/>
        </w:rPr>
        <w:t>12-13b</w:t>
      </w:r>
    </w:p>
    <w:p w:rsidR="0059119A" w:rsidRPr="0059119A" w:rsidRDefault="00FD3F22" w:rsidP="005035B5">
      <w:pPr>
        <w:rPr>
          <w:sz w:val="20"/>
          <w:szCs w:val="28"/>
        </w:rPr>
      </w:pPr>
      <w:r w:rsidRPr="0059119A">
        <w:rPr>
          <w:sz w:val="20"/>
          <w:szCs w:val="28"/>
        </w:rPr>
        <w:tab/>
      </w:r>
      <w:r w:rsidRPr="0059119A">
        <w:rPr>
          <w:sz w:val="20"/>
          <w:szCs w:val="28"/>
        </w:rPr>
        <w:tab/>
      </w:r>
    </w:p>
    <w:p w:rsidR="00FD3F22" w:rsidRPr="005035B5" w:rsidRDefault="0059119A" w:rsidP="0059119A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Dispositional B</w:t>
      </w:r>
      <w:r w:rsidR="00FD3F22" w:rsidRPr="005035B5">
        <w:rPr>
          <w:sz w:val="28"/>
          <w:szCs w:val="28"/>
        </w:rPr>
        <w:t>arrier</w:t>
      </w:r>
      <w:r>
        <w:rPr>
          <w:sz w:val="28"/>
          <w:szCs w:val="28"/>
        </w:rPr>
        <w:t xml:space="preserve"> –</w:t>
      </w:r>
      <w:r w:rsidR="00FD3F22" w:rsidRPr="005035B5">
        <w:rPr>
          <w:sz w:val="28"/>
          <w:szCs w:val="28"/>
        </w:rPr>
        <w:t xml:space="preserve"> </w:t>
      </w:r>
      <w:r w:rsidR="00D0410D">
        <w:rPr>
          <w:sz w:val="28"/>
          <w:szCs w:val="28"/>
        </w:rPr>
        <w:t>16</w:t>
      </w:r>
      <w:r>
        <w:rPr>
          <w:sz w:val="28"/>
          <w:szCs w:val="28"/>
        </w:rPr>
        <w:t>:</w:t>
      </w:r>
      <w:r w:rsidR="00FD3F22" w:rsidRPr="005035B5">
        <w:rPr>
          <w:sz w:val="28"/>
          <w:szCs w:val="28"/>
        </w:rPr>
        <w:t>12</w:t>
      </w:r>
    </w:p>
    <w:p w:rsidR="0059119A" w:rsidRPr="003D11BE" w:rsidRDefault="00DA1905" w:rsidP="0059119A">
      <w:pPr>
        <w:ind w:left="990"/>
        <w:rPr>
          <w:sz w:val="18"/>
          <w:szCs w:val="28"/>
          <w:vertAlign w:val="superscript"/>
        </w:rPr>
      </w:pPr>
      <w:r w:rsidRPr="003D11BE">
        <w:rPr>
          <w:sz w:val="20"/>
          <w:szCs w:val="28"/>
          <w:vertAlign w:val="superscript"/>
        </w:rPr>
        <w:t>﻿</w:t>
      </w:r>
    </w:p>
    <w:p w:rsidR="00FD3F22" w:rsidRPr="0059119A" w:rsidRDefault="00DA1905" w:rsidP="00B12BD9">
      <w:pPr>
        <w:ind w:left="1080"/>
        <w:rPr>
          <w:szCs w:val="28"/>
          <w:vertAlign w:val="superscript"/>
        </w:rPr>
      </w:pPr>
      <w:r w:rsidRPr="0059119A">
        <w:rPr>
          <w:szCs w:val="28"/>
        </w:rPr>
        <w:t xml:space="preserve">“I still have many things to say to you, ﻿﻿but you cannot bear </w:t>
      </w:r>
      <w:r w:rsidRPr="0059119A">
        <w:rPr>
          <w:i/>
          <w:iCs/>
          <w:szCs w:val="28"/>
        </w:rPr>
        <w:t>them</w:t>
      </w:r>
      <w:r w:rsidRPr="0059119A">
        <w:rPr>
          <w:szCs w:val="28"/>
        </w:rPr>
        <w:t xml:space="preserve"> now. </w:t>
      </w:r>
      <w:r w:rsidRPr="0059119A">
        <w:rPr>
          <w:szCs w:val="28"/>
          <w:vertAlign w:val="superscript"/>
        </w:rPr>
        <w:t>﻿</w:t>
      </w:r>
    </w:p>
    <w:p w:rsidR="00D0410D" w:rsidRDefault="00D0410D" w:rsidP="0059119A">
      <w:pPr>
        <w:ind w:left="990"/>
        <w:rPr>
          <w:szCs w:val="28"/>
        </w:rPr>
      </w:pPr>
    </w:p>
    <w:p w:rsidR="001A0FBF" w:rsidRPr="0059119A" w:rsidRDefault="00E02FEC" w:rsidP="00B12BD9">
      <w:pPr>
        <w:ind w:left="990"/>
        <w:jc w:val="both"/>
        <w:rPr>
          <w:szCs w:val="28"/>
        </w:rPr>
      </w:pPr>
      <w:r w:rsidRPr="0059119A">
        <w:rPr>
          <w:szCs w:val="28"/>
        </w:rPr>
        <w:t xml:space="preserve">The </w:t>
      </w:r>
      <w:r w:rsidR="00E543C8" w:rsidRPr="0059119A">
        <w:rPr>
          <w:szCs w:val="28"/>
        </w:rPr>
        <w:t xml:space="preserve">disciples are not disposed to receive these things, but the Holy Spirit will </w:t>
      </w:r>
      <w:r w:rsidR="0085110D" w:rsidRPr="0059119A">
        <w:rPr>
          <w:szCs w:val="28"/>
        </w:rPr>
        <w:t>teach them as they are able to receive them.</w:t>
      </w:r>
      <w:r w:rsidR="00B12BD9">
        <w:rPr>
          <w:szCs w:val="28"/>
        </w:rPr>
        <w:t xml:space="preserve"> </w:t>
      </w:r>
      <w:r w:rsidR="001A0FBF" w:rsidRPr="0059119A">
        <w:rPr>
          <w:szCs w:val="28"/>
        </w:rPr>
        <w:t xml:space="preserve">This will be true after the Resurrection and </w:t>
      </w:r>
      <w:r w:rsidR="00965266" w:rsidRPr="0059119A">
        <w:rPr>
          <w:szCs w:val="28"/>
        </w:rPr>
        <w:t>Ascension.</w:t>
      </w:r>
    </w:p>
    <w:p w:rsidR="00FD3F22" w:rsidRPr="0059119A" w:rsidRDefault="00FD3F22" w:rsidP="0059119A">
      <w:pPr>
        <w:ind w:left="990"/>
        <w:rPr>
          <w:szCs w:val="28"/>
          <w:vertAlign w:val="superscript"/>
        </w:rPr>
      </w:pPr>
    </w:p>
    <w:p w:rsidR="00153C0E" w:rsidRPr="005035B5" w:rsidRDefault="00153C0E" w:rsidP="0059119A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2. The </w:t>
      </w:r>
      <w:r w:rsidR="0059119A">
        <w:rPr>
          <w:sz w:val="28"/>
          <w:szCs w:val="28"/>
        </w:rPr>
        <w:t>Dispensational B</w:t>
      </w:r>
      <w:r w:rsidRPr="005035B5">
        <w:rPr>
          <w:sz w:val="28"/>
          <w:szCs w:val="28"/>
        </w:rPr>
        <w:t>arrier</w:t>
      </w:r>
      <w:r w:rsidR="0059119A">
        <w:rPr>
          <w:sz w:val="28"/>
          <w:szCs w:val="28"/>
        </w:rPr>
        <w:t xml:space="preserve"> –</w:t>
      </w:r>
      <w:r w:rsidR="00C01C7D" w:rsidRPr="005035B5">
        <w:rPr>
          <w:sz w:val="28"/>
          <w:szCs w:val="28"/>
        </w:rPr>
        <w:t xml:space="preserve"> </w:t>
      </w:r>
      <w:r w:rsidR="00D0410D">
        <w:rPr>
          <w:sz w:val="28"/>
          <w:szCs w:val="28"/>
        </w:rPr>
        <w:t>16</w:t>
      </w:r>
      <w:r w:rsidR="0059119A">
        <w:rPr>
          <w:sz w:val="28"/>
          <w:szCs w:val="28"/>
        </w:rPr>
        <w:t>:13a-b</w:t>
      </w:r>
    </w:p>
    <w:p w:rsidR="0059119A" w:rsidRPr="00B12BD9" w:rsidRDefault="00F77D7B" w:rsidP="0059119A">
      <w:pPr>
        <w:ind w:left="990"/>
        <w:rPr>
          <w:sz w:val="20"/>
          <w:szCs w:val="28"/>
        </w:rPr>
      </w:pPr>
      <w:r w:rsidRPr="00B12BD9">
        <w:rPr>
          <w:sz w:val="20"/>
          <w:szCs w:val="28"/>
        </w:rPr>
        <w:tab/>
      </w:r>
      <w:r w:rsidRPr="00B12BD9">
        <w:rPr>
          <w:sz w:val="20"/>
          <w:szCs w:val="28"/>
        </w:rPr>
        <w:tab/>
      </w:r>
      <w:r w:rsidRPr="00B12BD9">
        <w:rPr>
          <w:sz w:val="20"/>
          <w:szCs w:val="28"/>
        </w:rPr>
        <w:tab/>
      </w:r>
    </w:p>
    <w:p w:rsidR="00F77D7B" w:rsidRPr="0059119A" w:rsidRDefault="0059119A" w:rsidP="0059119A">
      <w:pPr>
        <w:ind w:left="990"/>
        <w:rPr>
          <w:sz w:val="26"/>
          <w:szCs w:val="26"/>
        </w:rPr>
      </w:pPr>
      <w:r w:rsidRPr="0059119A">
        <w:rPr>
          <w:sz w:val="26"/>
          <w:szCs w:val="26"/>
        </w:rPr>
        <w:t>a</w:t>
      </w:r>
      <w:r>
        <w:rPr>
          <w:sz w:val="26"/>
          <w:szCs w:val="26"/>
        </w:rPr>
        <w:t>. A Revealing P</w:t>
      </w:r>
      <w:r w:rsidR="00F77D7B" w:rsidRPr="0059119A">
        <w:rPr>
          <w:sz w:val="26"/>
          <w:szCs w:val="26"/>
        </w:rPr>
        <w:t>rocess</w:t>
      </w:r>
      <w:r w:rsidR="00183AFB" w:rsidRPr="0059119A">
        <w:rPr>
          <w:sz w:val="26"/>
          <w:szCs w:val="26"/>
        </w:rPr>
        <w:t xml:space="preserve"> </w:t>
      </w:r>
      <w:r w:rsidRPr="0059119A">
        <w:rPr>
          <w:sz w:val="26"/>
          <w:szCs w:val="26"/>
        </w:rPr>
        <w:t>–</w:t>
      </w:r>
      <w:r w:rsidR="00183AFB" w:rsidRPr="0059119A">
        <w:rPr>
          <w:sz w:val="26"/>
          <w:szCs w:val="26"/>
        </w:rPr>
        <w:t xml:space="preserve"> </w:t>
      </w:r>
      <w:r w:rsidR="00D0410D">
        <w:rPr>
          <w:sz w:val="26"/>
          <w:szCs w:val="26"/>
        </w:rPr>
        <w:t>16</w:t>
      </w:r>
      <w:r w:rsidRPr="0059119A">
        <w:rPr>
          <w:sz w:val="26"/>
          <w:szCs w:val="26"/>
        </w:rPr>
        <w:t>:</w:t>
      </w:r>
      <w:r w:rsidR="00183AFB" w:rsidRPr="0059119A">
        <w:rPr>
          <w:sz w:val="26"/>
          <w:szCs w:val="26"/>
        </w:rPr>
        <w:t>13</w:t>
      </w:r>
      <w:r w:rsidR="00F77D7B" w:rsidRPr="0059119A">
        <w:rPr>
          <w:sz w:val="26"/>
          <w:szCs w:val="26"/>
        </w:rPr>
        <w:t xml:space="preserve"> </w:t>
      </w:r>
      <w:r w:rsidR="00183AFB" w:rsidRPr="0059119A">
        <w:rPr>
          <w:sz w:val="26"/>
          <w:szCs w:val="26"/>
        </w:rPr>
        <w:t>a</w:t>
      </w:r>
    </w:p>
    <w:p w:rsidR="0059119A" w:rsidRPr="00B12BD9" w:rsidRDefault="0059119A" w:rsidP="0059119A">
      <w:pPr>
        <w:ind w:left="990"/>
        <w:rPr>
          <w:sz w:val="20"/>
          <w:szCs w:val="28"/>
          <w:vertAlign w:val="superscript"/>
        </w:rPr>
      </w:pPr>
    </w:p>
    <w:p w:rsidR="002045FA" w:rsidRPr="0059119A" w:rsidRDefault="0059119A" w:rsidP="00B12BD9">
      <w:pPr>
        <w:ind w:left="1260"/>
        <w:rPr>
          <w:szCs w:val="28"/>
        </w:rPr>
      </w:pPr>
      <w:r>
        <w:rPr>
          <w:szCs w:val="28"/>
          <w:vertAlign w:val="superscript"/>
        </w:rPr>
        <w:t>“</w:t>
      </w:r>
      <w:r w:rsidR="00DA1905" w:rsidRPr="0059119A">
        <w:rPr>
          <w:szCs w:val="28"/>
        </w:rPr>
        <w:t>However, when He, ﻿﻿the Spirit of truth, has come, ﻿﻿He will guide you into all truth;</w:t>
      </w:r>
      <w:r w:rsidR="00B12BD9">
        <w:rPr>
          <w:szCs w:val="28"/>
        </w:rPr>
        <w:t>”</w:t>
      </w:r>
    </w:p>
    <w:p w:rsidR="0059119A" w:rsidRPr="0059119A" w:rsidRDefault="0059119A" w:rsidP="0059119A">
      <w:pPr>
        <w:ind w:left="990"/>
        <w:rPr>
          <w:szCs w:val="28"/>
        </w:rPr>
      </w:pPr>
    </w:p>
    <w:p w:rsidR="00183AFB" w:rsidRPr="0059119A" w:rsidRDefault="002045FA" w:rsidP="00B12BD9">
      <w:pPr>
        <w:ind w:left="1260"/>
        <w:rPr>
          <w:szCs w:val="28"/>
        </w:rPr>
      </w:pPr>
      <w:r w:rsidRPr="0059119A">
        <w:rPr>
          <w:szCs w:val="28"/>
        </w:rPr>
        <w:t>What they receive from the “Spirit of truth”</w:t>
      </w:r>
      <w:r w:rsidR="00DA1905" w:rsidRPr="0059119A">
        <w:rPr>
          <w:szCs w:val="28"/>
        </w:rPr>
        <w:t xml:space="preserve"> </w:t>
      </w:r>
      <w:r w:rsidRPr="0059119A">
        <w:rPr>
          <w:szCs w:val="28"/>
        </w:rPr>
        <w:t>can be trusted</w:t>
      </w:r>
      <w:r w:rsidR="00D1354C" w:rsidRPr="0059119A">
        <w:rPr>
          <w:szCs w:val="28"/>
        </w:rPr>
        <w:t>.</w:t>
      </w:r>
    </w:p>
    <w:p w:rsidR="0059119A" w:rsidRPr="0059119A" w:rsidRDefault="002337BE" w:rsidP="0059119A">
      <w:pPr>
        <w:ind w:left="990"/>
        <w:rPr>
          <w:szCs w:val="28"/>
        </w:rPr>
      </w:pPr>
      <w:r>
        <w:rPr>
          <w:szCs w:val="28"/>
        </w:rPr>
        <w:tab/>
      </w:r>
      <w:r w:rsidR="00183AFB" w:rsidRPr="0059119A">
        <w:rPr>
          <w:szCs w:val="28"/>
        </w:rPr>
        <w:tab/>
      </w:r>
    </w:p>
    <w:p w:rsidR="00183AFB" w:rsidRPr="0059119A" w:rsidRDefault="0059119A" w:rsidP="0059119A">
      <w:pPr>
        <w:ind w:left="990"/>
        <w:rPr>
          <w:sz w:val="26"/>
          <w:szCs w:val="26"/>
        </w:rPr>
      </w:pPr>
      <w:proofErr w:type="gramStart"/>
      <w:r w:rsidRPr="0059119A">
        <w:rPr>
          <w:sz w:val="26"/>
          <w:szCs w:val="26"/>
        </w:rPr>
        <w:t>b</w:t>
      </w:r>
      <w:proofErr w:type="gramEnd"/>
      <w:r w:rsidR="00D01AD4" w:rsidRPr="0059119A">
        <w:rPr>
          <w:sz w:val="26"/>
          <w:szCs w:val="26"/>
        </w:rPr>
        <w:t xml:space="preserve">. </w:t>
      </w:r>
      <w:r>
        <w:rPr>
          <w:sz w:val="26"/>
          <w:szCs w:val="26"/>
        </w:rPr>
        <w:t>A. Revealing P</w:t>
      </w:r>
      <w:r w:rsidR="00D01AD4" w:rsidRPr="0059119A">
        <w:rPr>
          <w:sz w:val="26"/>
          <w:szCs w:val="26"/>
        </w:rPr>
        <w:t xml:space="preserve">rinciple – </w:t>
      </w:r>
      <w:r w:rsidR="00D0410D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D01AD4" w:rsidRPr="0059119A">
        <w:rPr>
          <w:sz w:val="26"/>
          <w:szCs w:val="26"/>
        </w:rPr>
        <w:t>13b</w:t>
      </w:r>
    </w:p>
    <w:p w:rsidR="0059119A" w:rsidRPr="003D11BE" w:rsidRDefault="0059119A" w:rsidP="0059119A">
      <w:pPr>
        <w:ind w:left="990"/>
        <w:rPr>
          <w:sz w:val="20"/>
          <w:szCs w:val="28"/>
        </w:rPr>
      </w:pPr>
    </w:p>
    <w:p w:rsidR="00DA1905" w:rsidRDefault="003D11BE" w:rsidP="003D11BE">
      <w:pPr>
        <w:ind w:left="1260"/>
        <w:rPr>
          <w:szCs w:val="28"/>
        </w:rPr>
      </w:pPr>
      <w:r>
        <w:rPr>
          <w:szCs w:val="28"/>
        </w:rPr>
        <w:t>“</w:t>
      </w:r>
      <w:proofErr w:type="gramStart"/>
      <w:r w:rsidR="00DA1905" w:rsidRPr="0059119A">
        <w:rPr>
          <w:szCs w:val="28"/>
        </w:rPr>
        <w:t>for</w:t>
      </w:r>
      <w:proofErr w:type="gramEnd"/>
      <w:r w:rsidR="00DA1905" w:rsidRPr="0059119A">
        <w:rPr>
          <w:szCs w:val="28"/>
        </w:rPr>
        <w:t xml:space="preserve"> He will not speak on His own </w:t>
      </w:r>
      <w:r w:rsidR="00DA1905" w:rsidRPr="0059119A">
        <w:rPr>
          <w:i/>
          <w:iCs/>
          <w:szCs w:val="28"/>
        </w:rPr>
        <w:t>authority,</w:t>
      </w:r>
      <w:r>
        <w:rPr>
          <w:szCs w:val="28"/>
        </w:rPr>
        <w:t>”</w:t>
      </w:r>
    </w:p>
    <w:p w:rsidR="003D11BE" w:rsidRPr="0059119A" w:rsidRDefault="003D11BE" w:rsidP="003D11BE">
      <w:pPr>
        <w:ind w:left="1260"/>
        <w:rPr>
          <w:szCs w:val="28"/>
        </w:rPr>
      </w:pPr>
    </w:p>
    <w:p w:rsidR="006429B5" w:rsidRPr="0059119A" w:rsidRDefault="00D55A64" w:rsidP="003D11BE">
      <w:pPr>
        <w:ind w:left="1260"/>
        <w:jc w:val="both"/>
        <w:rPr>
          <w:szCs w:val="28"/>
        </w:rPr>
      </w:pPr>
      <w:r w:rsidRPr="0059119A">
        <w:rPr>
          <w:szCs w:val="28"/>
        </w:rPr>
        <w:t>The Holy Spirit will remind them of the things Jesus taught</w:t>
      </w:r>
      <w:r w:rsidR="006419A0" w:rsidRPr="0059119A">
        <w:rPr>
          <w:szCs w:val="28"/>
        </w:rPr>
        <w:t xml:space="preserve"> </w:t>
      </w:r>
      <w:r w:rsidR="00D742F1" w:rsidRPr="0059119A">
        <w:rPr>
          <w:szCs w:val="28"/>
        </w:rPr>
        <w:t>(Gospels)</w:t>
      </w:r>
      <w:r w:rsidR="00B564E0" w:rsidRPr="0059119A">
        <w:rPr>
          <w:szCs w:val="28"/>
        </w:rPr>
        <w:t xml:space="preserve">, new covenant truths </w:t>
      </w:r>
      <w:r w:rsidR="00AF181F" w:rsidRPr="0059119A">
        <w:rPr>
          <w:szCs w:val="28"/>
        </w:rPr>
        <w:t xml:space="preserve">for the church </w:t>
      </w:r>
      <w:r w:rsidR="00B564E0" w:rsidRPr="0059119A">
        <w:rPr>
          <w:szCs w:val="28"/>
        </w:rPr>
        <w:t xml:space="preserve">as the Father </w:t>
      </w:r>
      <w:r w:rsidR="00AF181F" w:rsidRPr="0059119A">
        <w:rPr>
          <w:szCs w:val="28"/>
        </w:rPr>
        <w:t>leads Him</w:t>
      </w:r>
      <w:r w:rsidR="00D742F1" w:rsidRPr="0059119A">
        <w:rPr>
          <w:szCs w:val="28"/>
        </w:rPr>
        <w:t xml:space="preserve"> (Epistles)</w:t>
      </w:r>
      <w:r w:rsidR="00AF181F" w:rsidRPr="0059119A">
        <w:rPr>
          <w:szCs w:val="28"/>
        </w:rPr>
        <w:t>.</w:t>
      </w:r>
    </w:p>
    <w:p w:rsidR="006429B5" w:rsidRPr="005035B5" w:rsidRDefault="006429B5" w:rsidP="0059119A">
      <w:pPr>
        <w:ind w:left="360"/>
        <w:rPr>
          <w:sz w:val="28"/>
          <w:szCs w:val="28"/>
        </w:rPr>
      </w:pPr>
      <w:r w:rsidRPr="005035B5">
        <w:rPr>
          <w:sz w:val="28"/>
          <w:szCs w:val="28"/>
        </w:rPr>
        <w:lastRenderedPageBreak/>
        <w:t xml:space="preserve">B. </w:t>
      </w:r>
      <w:r w:rsidR="00FB127C" w:rsidRPr="005035B5">
        <w:rPr>
          <w:sz w:val="28"/>
          <w:szCs w:val="28"/>
        </w:rPr>
        <w:t xml:space="preserve">The Eschatological Truth </w:t>
      </w:r>
      <w:r w:rsidR="0059119A">
        <w:rPr>
          <w:sz w:val="28"/>
          <w:szCs w:val="28"/>
        </w:rPr>
        <w:t>–</w:t>
      </w:r>
      <w:r w:rsidR="00D0410D">
        <w:rPr>
          <w:sz w:val="28"/>
          <w:szCs w:val="28"/>
        </w:rPr>
        <w:t xml:space="preserve"> 16</w:t>
      </w:r>
      <w:r w:rsidR="0059119A">
        <w:rPr>
          <w:sz w:val="28"/>
          <w:szCs w:val="28"/>
        </w:rPr>
        <w:t>:</w:t>
      </w:r>
      <w:r w:rsidR="00D21495" w:rsidRPr="005035B5">
        <w:rPr>
          <w:sz w:val="28"/>
          <w:szCs w:val="28"/>
        </w:rPr>
        <w:t xml:space="preserve">13c- </w:t>
      </w:r>
      <w:r w:rsidR="00B72A54" w:rsidRPr="005035B5">
        <w:rPr>
          <w:sz w:val="28"/>
          <w:szCs w:val="28"/>
        </w:rPr>
        <w:t>15</w:t>
      </w:r>
    </w:p>
    <w:p w:rsidR="0059119A" w:rsidRPr="003D11BE" w:rsidRDefault="00B72A54" w:rsidP="005035B5">
      <w:pPr>
        <w:rPr>
          <w:sz w:val="20"/>
          <w:szCs w:val="28"/>
        </w:rPr>
      </w:pPr>
      <w:r w:rsidRPr="005035B5">
        <w:rPr>
          <w:sz w:val="28"/>
          <w:szCs w:val="28"/>
        </w:rPr>
        <w:tab/>
      </w:r>
      <w:r w:rsidRPr="005035B5">
        <w:rPr>
          <w:sz w:val="28"/>
          <w:szCs w:val="28"/>
        </w:rPr>
        <w:tab/>
      </w:r>
    </w:p>
    <w:p w:rsidR="00F02A4B" w:rsidRPr="005035B5" w:rsidRDefault="00B72A54" w:rsidP="0059119A">
      <w:pPr>
        <w:ind w:left="720"/>
        <w:rPr>
          <w:sz w:val="28"/>
          <w:szCs w:val="28"/>
        </w:rPr>
      </w:pPr>
      <w:r w:rsidRPr="005035B5">
        <w:rPr>
          <w:sz w:val="28"/>
          <w:szCs w:val="28"/>
        </w:rPr>
        <w:t xml:space="preserve">1. </w:t>
      </w:r>
      <w:r w:rsidR="0059119A">
        <w:rPr>
          <w:sz w:val="28"/>
          <w:szCs w:val="28"/>
        </w:rPr>
        <w:t>Things to C</w:t>
      </w:r>
      <w:r w:rsidR="004D22AD" w:rsidRPr="005035B5">
        <w:rPr>
          <w:sz w:val="28"/>
          <w:szCs w:val="28"/>
        </w:rPr>
        <w:t xml:space="preserve">ome </w:t>
      </w:r>
      <w:r w:rsidR="0059119A">
        <w:rPr>
          <w:sz w:val="28"/>
          <w:szCs w:val="28"/>
        </w:rPr>
        <w:t>–</w:t>
      </w:r>
      <w:r w:rsidR="004D22AD" w:rsidRPr="005035B5">
        <w:rPr>
          <w:sz w:val="28"/>
          <w:szCs w:val="28"/>
        </w:rPr>
        <w:t xml:space="preserve"> </w:t>
      </w:r>
      <w:r w:rsidR="00D0410D">
        <w:rPr>
          <w:sz w:val="28"/>
          <w:szCs w:val="28"/>
        </w:rPr>
        <w:t>16</w:t>
      </w:r>
      <w:r w:rsidR="0059119A">
        <w:rPr>
          <w:sz w:val="28"/>
          <w:szCs w:val="28"/>
        </w:rPr>
        <w:t>:</w:t>
      </w:r>
      <w:r w:rsidRPr="005035B5">
        <w:rPr>
          <w:sz w:val="28"/>
          <w:szCs w:val="28"/>
        </w:rPr>
        <w:t>13c</w:t>
      </w:r>
    </w:p>
    <w:p w:rsidR="0059119A" w:rsidRPr="003D11BE" w:rsidRDefault="0059119A" w:rsidP="0059119A">
      <w:pPr>
        <w:ind w:left="990"/>
        <w:rPr>
          <w:sz w:val="20"/>
          <w:szCs w:val="28"/>
        </w:rPr>
      </w:pPr>
    </w:p>
    <w:p w:rsidR="00F02A4B" w:rsidRPr="0059119A" w:rsidRDefault="003D11BE" w:rsidP="003D11BE">
      <w:pPr>
        <w:ind w:left="108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F02A4B" w:rsidRPr="0059119A">
        <w:rPr>
          <w:szCs w:val="28"/>
        </w:rPr>
        <w:t>but</w:t>
      </w:r>
      <w:proofErr w:type="gramEnd"/>
      <w:r w:rsidR="00F02A4B" w:rsidRPr="0059119A">
        <w:rPr>
          <w:szCs w:val="28"/>
        </w:rPr>
        <w:t xml:space="preserve"> whatever He hears </w:t>
      </w:r>
      <w:r w:rsidR="00A9634F" w:rsidRPr="0059119A">
        <w:rPr>
          <w:szCs w:val="28"/>
        </w:rPr>
        <w:t xml:space="preserve">[from the Father] </w:t>
      </w:r>
      <w:r w:rsidR="00F02A4B" w:rsidRPr="0059119A">
        <w:rPr>
          <w:szCs w:val="28"/>
        </w:rPr>
        <w:t>He will speak; and He will tell you things to come</w:t>
      </w:r>
      <w:r>
        <w:rPr>
          <w:szCs w:val="28"/>
        </w:rPr>
        <w:t>.”</w:t>
      </w:r>
    </w:p>
    <w:p w:rsidR="0059119A" w:rsidRPr="0059119A" w:rsidRDefault="0059119A" w:rsidP="0059119A">
      <w:pPr>
        <w:ind w:left="990"/>
        <w:rPr>
          <w:szCs w:val="28"/>
        </w:rPr>
      </w:pPr>
    </w:p>
    <w:p w:rsidR="001E3DB2" w:rsidRPr="0059119A" w:rsidRDefault="001E3DB2" w:rsidP="003D11BE">
      <w:pPr>
        <w:ind w:left="990"/>
        <w:jc w:val="both"/>
        <w:rPr>
          <w:szCs w:val="28"/>
        </w:rPr>
      </w:pPr>
      <w:r w:rsidRPr="0059119A">
        <w:rPr>
          <w:szCs w:val="28"/>
        </w:rPr>
        <w:t xml:space="preserve">He will reveal </w:t>
      </w:r>
      <w:r w:rsidR="003411B4" w:rsidRPr="0059119A">
        <w:rPr>
          <w:szCs w:val="28"/>
        </w:rPr>
        <w:t>prophetic things, such as, the Book of Revelation</w:t>
      </w:r>
      <w:r w:rsidR="00290A43" w:rsidRPr="0059119A">
        <w:rPr>
          <w:szCs w:val="28"/>
        </w:rPr>
        <w:t>,</w:t>
      </w:r>
      <w:r w:rsidRPr="0059119A">
        <w:rPr>
          <w:szCs w:val="28"/>
        </w:rPr>
        <w:t xml:space="preserve"> </w:t>
      </w:r>
      <w:r w:rsidR="00290A43" w:rsidRPr="0059119A">
        <w:rPr>
          <w:szCs w:val="28"/>
        </w:rPr>
        <w:t xml:space="preserve">plus </w:t>
      </w:r>
      <w:r w:rsidR="00075F9F" w:rsidRPr="0059119A">
        <w:rPr>
          <w:szCs w:val="28"/>
        </w:rPr>
        <w:t>other prophetic portions such as the</w:t>
      </w:r>
      <w:r w:rsidR="004F1E75" w:rsidRPr="0059119A">
        <w:rPr>
          <w:szCs w:val="28"/>
        </w:rPr>
        <w:t xml:space="preserve"> </w:t>
      </w:r>
      <w:r w:rsidR="00075F9F" w:rsidRPr="0059119A">
        <w:rPr>
          <w:szCs w:val="28"/>
        </w:rPr>
        <w:t>Thessalonians</w:t>
      </w:r>
      <w:r w:rsidR="004F1E75" w:rsidRPr="0059119A">
        <w:rPr>
          <w:szCs w:val="28"/>
        </w:rPr>
        <w:t xml:space="preserve"> </w:t>
      </w:r>
      <w:r w:rsidR="00075F9F" w:rsidRPr="0059119A">
        <w:rPr>
          <w:szCs w:val="28"/>
        </w:rPr>
        <w:t>Epistles</w:t>
      </w:r>
      <w:r w:rsidR="008C3EB6" w:rsidRPr="0059119A">
        <w:rPr>
          <w:szCs w:val="28"/>
        </w:rPr>
        <w:t xml:space="preserve"> and </w:t>
      </w:r>
      <w:r w:rsidR="003D11BE">
        <w:rPr>
          <w:szCs w:val="28"/>
        </w:rPr>
        <w:t>1 Corinthians</w:t>
      </w:r>
      <w:r w:rsidR="008C3EB6" w:rsidRPr="0059119A">
        <w:rPr>
          <w:szCs w:val="28"/>
        </w:rPr>
        <w:t xml:space="preserve"> 15. </w:t>
      </w:r>
    </w:p>
    <w:p w:rsidR="00F02A4B" w:rsidRPr="0059119A" w:rsidRDefault="00F02A4B" w:rsidP="0059119A">
      <w:pPr>
        <w:ind w:left="990"/>
        <w:rPr>
          <w:szCs w:val="28"/>
        </w:rPr>
      </w:pPr>
    </w:p>
    <w:p w:rsidR="00F02A4B" w:rsidRPr="005035B5" w:rsidRDefault="00B72A54" w:rsidP="0059119A">
      <w:pPr>
        <w:ind w:left="720"/>
        <w:rPr>
          <w:sz w:val="28"/>
          <w:szCs w:val="28"/>
          <w:vertAlign w:val="superscript"/>
        </w:rPr>
      </w:pPr>
      <w:r w:rsidRPr="005035B5">
        <w:rPr>
          <w:sz w:val="28"/>
          <w:szCs w:val="28"/>
        </w:rPr>
        <w:t xml:space="preserve">2. </w:t>
      </w:r>
      <w:r w:rsidR="004D22AD" w:rsidRPr="005035B5">
        <w:rPr>
          <w:sz w:val="28"/>
          <w:szCs w:val="28"/>
        </w:rPr>
        <w:t xml:space="preserve">The Things of Christ </w:t>
      </w:r>
      <w:r w:rsidR="0059119A">
        <w:rPr>
          <w:sz w:val="28"/>
          <w:szCs w:val="28"/>
        </w:rPr>
        <w:t>–</w:t>
      </w:r>
      <w:r w:rsidR="00D0410D">
        <w:rPr>
          <w:sz w:val="28"/>
          <w:szCs w:val="28"/>
        </w:rPr>
        <w:t xml:space="preserve"> 16</w:t>
      </w:r>
      <w:r w:rsidR="0059119A">
        <w:rPr>
          <w:sz w:val="28"/>
          <w:szCs w:val="28"/>
        </w:rPr>
        <w:t>:</w:t>
      </w:r>
      <w:r w:rsidRPr="005035B5">
        <w:rPr>
          <w:sz w:val="28"/>
          <w:szCs w:val="28"/>
        </w:rPr>
        <w:t>14-15</w:t>
      </w:r>
      <w:r w:rsidR="00F02A4B" w:rsidRPr="005035B5">
        <w:rPr>
          <w:sz w:val="28"/>
          <w:szCs w:val="28"/>
          <w:vertAlign w:val="superscript"/>
        </w:rPr>
        <w:t>﻿</w:t>
      </w:r>
    </w:p>
    <w:p w:rsidR="0059119A" w:rsidRPr="003D11BE" w:rsidRDefault="0059119A" w:rsidP="0059119A">
      <w:pPr>
        <w:ind w:left="990"/>
        <w:rPr>
          <w:sz w:val="20"/>
          <w:szCs w:val="28"/>
        </w:rPr>
      </w:pPr>
    </w:p>
    <w:p w:rsidR="004A728E" w:rsidRPr="0059119A" w:rsidRDefault="0059119A" w:rsidP="0059119A">
      <w:pPr>
        <w:ind w:left="990"/>
        <w:rPr>
          <w:sz w:val="26"/>
          <w:szCs w:val="26"/>
        </w:rPr>
      </w:pPr>
      <w:r>
        <w:rPr>
          <w:sz w:val="26"/>
          <w:szCs w:val="26"/>
        </w:rPr>
        <w:t>a. The P</w:t>
      </w:r>
      <w:r w:rsidR="004A728E" w:rsidRPr="0059119A">
        <w:rPr>
          <w:sz w:val="26"/>
          <w:szCs w:val="26"/>
        </w:rPr>
        <w:t xml:space="preserve">erson of Christ </w:t>
      </w:r>
      <w:r w:rsidR="00635DEC" w:rsidRPr="0059119A">
        <w:rPr>
          <w:sz w:val="26"/>
          <w:szCs w:val="26"/>
        </w:rPr>
        <w:t>–</w:t>
      </w:r>
      <w:r w:rsidR="004A728E" w:rsidRPr="0059119A">
        <w:rPr>
          <w:sz w:val="26"/>
          <w:szCs w:val="26"/>
        </w:rPr>
        <w:t xml:space="preserve"> </w:t>
      </w:r>
      <w:r w:rsidR="00D0410D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635DEC" w:rsidRPr="0059119A">
        <w:rPr>
          <w:sz w:val="26"/>
          <w:szCs w:val="26"/>
        </w:rPr>
        <w:t>14a</w:t>
      </w:r>
    </w:p>
    <w:p w:rsidR="0059119A" w:rsidRPr="002337BE" w:rsidRDefault="0059119A" w:rsidP="0059119A">
      <w:pPr>
        <w:ind w:left="990"/>
        <w:rPr>
          <w:sz w:val="20"/>
          <w:szCs w:val="28"/>
          <w:vertAlign w:val="superscript"/>
        </w:rPr>
      </w:pPr>
    </w:p>
    <w:p w:rsidR="00E61AE0" w:rsidRPr="0059119A" w:rsidRDefault="003D11BE" w:rsidP="003D11BE">
      <w:pPr>
        <w:ind w:left="1350"/>
        <w:rPr>
          <w:szCs w:val="28"/>
        </w:rPr>
      </w:pPr>
      <w:r>
        <w:rPr>
          <w:szCs w:val="28"/>
          <w:vertAlign w:val="superscript"/>
        </w:rPr>
        <w:t>“</w:t>
      </w:r>
      <w:r w:rsidR="00C5679F" w:rsidRPr="0059119A">
        <w:rPr>
          <w:szCs w:val="28"/>
        </w:rPr>
        <w:t xml:space="preserve">He will glorify </w:t>
      </w:r>
      <w:proofErr w:type="gramStart"/>
      <w:r w:rsidR="00C5679F" w:rsidRPr="0059119A">
        <w:rPr>
          <w:szCs w:val="28"/>
        </w:rPr>
        <w:t>Me</w:t>
      </w:r>
      <w:proofErr w:type="gramEnd"/>
      <w:r w:rsidR="00C5679F" w:rsidRPr="0059119A">
        <w:rPr>
          <w:szCs w:val="28"/>
        </w:rPr>
        <w:t>,</w:t>
      </w:r>
      <w:r>
        <w:rPr>
          <w:szCs w:val="28"/>
        </w:rPr>
        <w:t>”</w:t>
      </w:r>
    </w:p>
    <w:p w:rsidR="003D11BE" w:rsidRDefault="003D11BE" w:rsidP="0059119A">
      <w:pPr>
        <w:ind w:left="990"/>
        <w:rPr>
          <w:szCs w:val="28"/>
        </w:rPr>
      </w:pPr>
    </w:p>
    <w:p w:rsidR="00C5679F" w:rsidRPr="0059119A" w:rsidRDefault="0016735D" w:rsidP="003D11BE">
      <w:pPr>
        <w:ind w:left="1260"/>
        <w:jc w:val="both"/>
        <w:rPr>
          <w:szCs w:val="28"/>
        </w:rPr>
      </w:pPr>
      <w:r w:rsidRPr="0059119A">
        <w:rPr>
          <w:szCs w:val="28"/>
        </w:rPr>
        <w:t xml:space="preserve">The Holy Spirits purpose </w:t>
      </w:r>
      <w:r w:rsidR="00E61AE0" w:rsidRPr="0059119A">
        <w:rPr>
          <w:szCs w:val="28"/>
        </w:rPr>
        <w:t>i</w:t>
      </w:r>
      <w:r w:rsidRPr="0059119A">
        <w:rPr>
          <w:szCs w:val="28"/>
        </w:rPr>
        <w:t>s</w:t>
      </w:r>
      <w:r w:rsidR="00E61AE0" w:rsidRPr="0059119A">
        <w:rPr>
          <w:szCs w:val="28"/>
        </w:rPr>
        <w:t xml:space="preserve"> to </w:t>
      </w:r>
      <w:r w:rsidR="008C3EB6" w:rsidRPr="0059119A">
        <w:rPr>
          <w:szCs w:val="28"/>
        </w:rPr>
        <w:t xml:space="preserve">glorify </w:t>
      </w:r>
      <w:r w:rsidRPr="0059119A">
        <w:rPr>
          <w:szCs w:val="28"/>
        </w:rPr>
        <w:t>Jesus</w:t>
      </w:r>
      <w:r w:rsidR="00753B76" w:rsidRPr="0059119A">
        <w:rPr>
          <w:szCs w:val="28"/>
        </w:rPr>
        <w:t>, just as</w:t>
      </w:r>
      <w:r w:rsidRPr="0059119A">
        <w:rPr>
          <w:szCs w:val="28"/>
        </w:rPr>
        <w:t xml:space="preserve"> Jesus</w:t>
      </w:r>
      <w:r w:rsidR="00753B76" w:rsidRPr="0059119A">
        <w:rPr>
          <w:szCs w:val="28"/>
        </w:rPr>
        <w:t>’</w:t>
      </w:r>
      <w:r w:rsidRPr="0059119A">
        <w:rPr>
          <w:szCs w:val="28"/>
        </w:rPr>
        <w:t xml:space="preserve"> purpose</w:t>
      </w:r>
      <w:r w:rsidR="00C5679F" w:rsidRPr="0059119A">
        <w:rPr>
          <w:szCs w:val="28"/>
        </w:rPr>
        <w:t xml:space="preserve"> </w:t>
      </w:r>
      <w:r w:rsidR="00753B76" w:rsidRPr="0059119A">
        <w:rPr>
          <w:szCs w:val="28"/>
        </w:rPr>
        <w:t>was to glorify the Father.</w:t>
      </w:r>
    </w:p>
    <w:p w:rsidR="00C5679F" w:rsidRPr="0059119A" w:rsidRDefault="00C5679F" w:rsidP="0059119A">
      <w:pPr>
        <w:rPr>
          <w:szCs w:val="28"/>
        </w:rPr>
      </w:pPr>
    </w:p>
    <w:p w:rsidR="00C5679F" w:rsidRPr="0059119A" w:rsidRDefault="0059119A" w:rsidP="0059119A">
      <w:pPr>
        <w:ind w:left="990"/>
        <w:rPr>
          <w:sz w:val="26"/>
          <w:szCs w:val="26"/>
        </w:rPr>
      </w:pPr>
      <w:r>
        <w:rPr>
          <w:sz w:val="26"/>
          <w:szCs w:val="26"/>
        </w:rPr>
        <w:t>b. The P</w:t>
      </w:r>
      <w:r w:rsidR="00C5679F" w:rsidRPr="0059119A">
        <w:rPr>
          <w:sz w:val="26"/>
          <w:szCs w:val="26"/>
        </w:rPr>
        <w:t xml:space="preserve">re-eminence of Christ – </w:t>
      </w:r>
      <w:r w:rsidR="00D0410D">
        <w:rPr>
          <w:sz w:val="26"/>
          <w:szCs w:val="26"/>
        </w:rPr>
        <w:t>16</w:t>
      </w:r>
      <w:r w:rsidRPr="0059119A">
        <w:rPr>
          <w:sz w:val="26"/>
          <w:szCs w:val="26"/>
        </w:rPr>
        <w:t>:</w:t>
      </w:r>
      <w:r w:rsidR="00C5679F" w:rsidRPr="0059119A">
        <w:rPr>
          <w:sz w:val="26"/>
          <w:szCs w:val="26"/>
        </w:rPr>
        <w:t>14b-15</w:t>
      </w:r>
    </w:p>
    <w:p w:rsidR="0059119A" w:rsidRPr="002337BE" w:rsidRDefault="0059119A" w:rsidP="0059119A">
      <w:pPr>
        <w:ind w:left="990"/>
        <w:rPr>
          <w:sz w:val="20"/>
          <w:szCs w:val="28"/>
        </w:rPr>
      </w:pPr>
    </w:p>
    <w:p w:rsidR="00B72A54" w:rsidRDefault="0059119A" w:rsidP="003D11BE">
      <w:pPr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F02A4B" w:rsidRPr="0059119A">
        <w:rPr>
          <w:szCs w:val="28"/>
        </w:rPr>
        <w:t>for</w:t>
      </w:r>
      <w:proofErr w:type="gramEnd"/>
      <w:r w:rsidR="00F02A4B" w:rsidRPr="0059119A">
        <w:rPr>
          <w:szCs w:val="28"/>
        </w:rPr>
        <w:t xml:space="preserve"> He will take of what is Mine and declare </w:t>
      </w:r>
      <w:r w:rsidR="00F02A4B" w:rsidRPr="0059119A">
        <w:rPr>
          <w:i/>
          <w:iCs/>
          <w:szCs w:val="28"/>
        </w:rPr>
        <w:t>it</w:t>
      </w:r>
      <w:r>
        <w:rPr>
          <w:szCs w:val="28"/>
        </w:rPr>
        <w:t xml:space="preserve"> to you. </w:t>
      </w:r>
      <w:r w:rsidR="00F02A4B" w:rsidRPr="0059119A">
        <w:rPr>
          <w:szCs w:val="28"/>
        </w:rPr>
        <w:t xml:space="preserve">All things that the Father has are </w:t>
      </w:r>
      <w:proofErr w:type="gramStart"/>
      <w:r w:rsidR="00F02A4B" w:rsidRPr="0059119A">
        <w:rPr>
          <w:szCs w:val="28"/>
        </w:rPr>
        <w:t>Mine</w:t>
      </w:r>
      <w:proofErr w:type="gramEnd"/>
      <w:r w:rsidR="00F02A4B" w:rsidRPr="0059119A">
        <w:rPr>
          <w:szCs w:val="28"/>
        </w:rPr>
        <w:t xml:space="preserve">. Therefore I said that He ﻿﻿will take of </w:t>
      </w:r>
      <w:proofErr w:type="gramStart"/>
      <w:r w:rsidR="00F02A4B" w:rsidRPr="0059119A">
        <w:rPr>
          <w:szCs w:val="28"/>
        </w:rPr>
        <w:t>Mine</w:t>
      </w:r>
      <w:proofErr w:type="gramEnd"/>
      <w:r w:rsidR="00F02A4B" w:rsidRPr="0059119A">
        <w:rPr>
          <w:szCs w:val="28"/>
        </w:rPr>
        <w:t xml:space="preserve"> and declare </w:t>
      </w:r>
      <w:r w:rsidR="00F02A4B" w:rsidRPr="0059119A">
        <w:rPr>
          <w:i/>
          <w:iCs/>
          <w:szCs w:val="28"/>
        </w:rPr>
        <w:t>it</w:t>
      </w:r>
      <w:r>
        <w:rPr>
          <w:szCs w:val="28"/>
        </w:rPr>
        <w:t xml:space="preserve"> to you.”</w:t>
      </w:r>
    </w:p>
    <w:p w:rsidR="0059119A" w:rsidRPr="0059119A" w:rsidRDefault="0059119A" w:rsidP="0059119A">
      <w:pPr>
        <w:ind w:left="990"/>
        <w:rPr>
          <w:szCs w:val="28"/>
        </w:rPr>
      </w:pPr>
    </w:p>
    <w:p w:rsidR="00D669A7" w:rsidRPr="0059119A" w:rsidRDefault="007336F9" w:rsidP="003D11BE">
      <w:pPr>
        <w:ind w:left="990"/>
        <w:jc w:val="both"/>
        <w:rPr>
          <w:szCs w:val="28"/>
        </w:rPr>
      </w:pPr>
      <w:r w:rsidRPr="0059119A">
        <w:rPr>
          <w:szCs w:val="28"/>
        </w:rPr>
        <w:t xml:space="preserve">There are not three person speaking three different things. </w:t>
      </w:r>
      <w:r w:rsidR="00EA4849" w:rsidRPr="0059119A">
        <w:rPr>
          <w:szCs w:val="28"/>
        </w:rPr>
        <w:t>What the Father has</w:t>
      </w:r>
      <w:r w:rsidR="0098402B" w:rsidRPr="0059119A">
        <w:rPr>
          <w:szCs w:val="28"/>
        </w:rPr>
        <w:t>,</w:t>
      </w:r>
      <w:r w:rsidR="00EA4849" w:rsidRPr="0059119A">
        <w:rPr>
          <w:szCs w:val="28"/>
        </w:rPr>
        <w:t xml:space="preserve"> belongs to the Son and the Holy Spirit </w:t>
      </w:r>
      <w:r w:rsidR="007F658A" w:rsidRPr="0059119A">
        <w:rPr>
          <w:szCs w:val="28"/>
        </w:rPr>
        <w:t>takes it and teaches it</w:t>
      </w:r>
      <w:r w:rsidR="00A56880" w:rsidRPr="0059119A">
        <w:rPr>
          <w:szCs w:val="28"/>
        </w:rPr>
        <w:t xml:space="preserve"> to </w:t>
      </w:r>
      <w:r w:rsidR="0085377C" w:rsidRPr="0059119A">
        <w:rPr>
          <w:szCs w:val="28"/>
        </w:rPr>
        <w:t>the eleven</w:t>
      </w:r>
      <w:r w:rsidR="00FA3F0B" w:rsidRPr="0059119A">
        <w:rPr>
          <w:szCs w:val="28"/>
        </w:rPr>
        <w:t>.</w:t>
      </w:r>
      <w:r w:rsidR="003D11BE">
        <w:rPr>
          <w:szCs w:val="28"/>
        </w:rPr>
        <w:t xml:space="preserve"> </w:t>
      </w:r>
      <w:r w:rsidR="000537F2" w:rsidRPr="0059119A">
        <w:rPr>
          <w:szCs w:val="28"/>
        </w:rPr>
        <w:t xml:space="preserve">The Spirit would actually be taking what the Father had given the Son to teach and do, and explain its significance to the disciples, </w:t>
      </w:r>
      <w:r w:rsidR="0085377C" w:rsidRPr="0059119A">
        <w:rPr>
          <w:szCs w:val="28"/>
        </w:rPr>
        <w:t>(</w:t>
      </w:r>
      <w:r w:rsidR="000537F2" w:rsidRPr="0059119A">
        <w:rPr>
          <w:szCs w:val="28"/>
        </w:rPr>
        <w:t>unpacking it</w:t>
      </w:r>
      <w:r w:rsidR="0085377C" w:rsidRPr="0059119A">
        <w:rPr>
          <w:szCs w:val="28"/>
        </w:rPr>
        <w:t>)</w:t>
      </w:r>
      <w:r w:rsidR="000537F2" w:rsidRPr="0059119A">
        <w:rPr>
          <w:szCs w:val="28"/>
        </w:rPr>
        <w:t>. The Eleven are particularly in view. They were the individuals who were presently unable to understand further revelations, and they had been with Jesus since the beginning of His ministry</w:t>
      </w:r>
    </w:p>
    <w:p w:rsidR="0098402B" w:rsidRPr="0059119A" w:rsidRDefault="0098402B" w:rsidP="0059119A">
      <w:pPr>
        <w:ind w:left="990"/>
        <w:rPr>
          <w:szCs w:val="28"/>
        </w:rPr>
      </w:pPr>
    </w:p>
    <w:p w:rsidR="0098402B" w:rsidRPr="005035B5" w:rsidRDefault="0098402B" w:rsidP="005035B5">
      <w:pPr>
        <w:rPr>
          <w:sz w:val="28"/>
          <w:szCs w:val="28"/>
        </w:rPr>
      </w:pPr>
      <w:r w:rsidRPr="005035B5">
        <w:rPr>
          <w:sz w:val="28"/>
          <w:szCs w:val="28"/>
        </w:rPr>
        <w:t>Conclusion:</w:t>
      </w:r>
    </w:p>
    <w:p w:rsidR="0098402B" w:rsidRPr="005035B5" w:rsidRDefault="0098402B" w:rsidP="005035B5">
      <w:pPr>
        <w:rPr>
          <w:sz w:val="28"/>
          <w:szCs w:val="28"/>
        </w:rPr>
      </w:pPr>
    </w:p>
    <w:sectPr w:rsidR="0098402B" w:rsidRPr="005035B5" w:rsidSect="005035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64" w:rsidRDefault="00AD2B64" w:rsidP="00D134CF">
      <w:r>
        <w:separator/>
      </w:r>
    </w:p>
  </w:endnote>
  <w:endnote w:type="continuationSeparator" w:id="0">
    <w:p w:rsidR="00AD2B64" w:rsidRDefault="00AD2B64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64" w:rsidRDefault="00AD2B64" w:rsidP="00D134CF">
      <w:r>
        <w:separator/>
      </w:r>
    </w:p>
  </w:footnote>
  <w:footnote w:type="continuationSeparator" w:id="0">
    <w:p w:rsidR="00AD2B64" w:rsidRDefault="00AD2B64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0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35B5" w:rsidRDefault="005035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6F9" w:rsidRPr="001C7055" w:rsidRDefault="007336F9">
    <w:pPr>
      <w:pStyle w:val="Head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3F05"/>
    <w:rsid w:val="00005AEA"/>
    <w:rsid w:val="0001399F"/>
    <w:rsid w:val="00020D49"/>
    <w:rsid w:val="00021818"/>
    <w:rsid w:val="00021E32"/>
    <w:rsid w:val="00022E29"/>
    <w:rsid w:val="00031955"/>
    <w:rsid w:val="00035436"/>
    <w:rsid w:val="00047092"/>
    <w:rsid w:val="0005280B"/>
    <w:rsid w:val="0005299A"/>
    <w:rsid w:val="000537F2"/>
    <w:rsid w:val="00055685"/>
    <w:rsid w:val="00056B8E"/>
    <w:rsid w:val="000602F8"/>
    <w:rsid w:val="00060FC7"/>
    <w:rsid w:val="000629D5"/>
    <w:rsid w:val="00064564"/>
    <w:rsid w:val="00066766"/>
    <w:rsid w:val="00067292"/>
    <w:rsid w:val="00072D27"/>
    <w:rsid w:val="0007325D"/>
    <w:rsid w:val="00075F9F"/>
    <w:rsid w:val="0008235B"/>
    <w:rsid w:val="00082C25"/>
    <w:rsid w:val="00084395"/>
    <w:rsid w:val="000843DB"/>
    <w:rsid w:val="00087EBD"/>
    <w:rsid w:val="0009415E"/>
    <w:rsid w:val="000941AB"/>
    <w:rsid w:val="00095132"/>
    <w:rsid w:val="0009729B"/>
    <w:rsid w:val="00097854"/>
    <w:rsid w:val="000B1171"/>
    <w:rsid w:val="000B5BFF"/>
    <w:rsid w:val="000B62F3"/>
    <w:rsid w:val="000C1FD6"/>
    <w:rsid w:val="000C2FE3"/>
    <w:rsid w:val="000C7503"/>
    <w:rsid w:val="000D1E29"/>
    <w:rsid w:val="000D2EDB"/>
    <w:rsid w:val="000D5ABB"/>
    <w:rsid w:val="000D6E47"/>
    <w:rsid w:val="000E09A1"/>
    <w:rsid w:val="000E1A19"/>
    <w:rsid w:val="000E2AE3"/>
    <w:rsid w:val="000F0A89"/>
    <w:rsid w:val="000F5E8D"/>
    <w:rsid w:val="00105B23"/>
    <w:rsid w:val="001135B9"/>
    <w:rsid w:val="00114816"/>
    <w:rsid w:val="00114DAD"/>
    <w:rsid w:val="00117D67"/>
    <w:rsid w:val="00120DBE"/>
    <w:rsid w:val="00124079"/>
    <w:rsid w:val="001246BD"/>
    <w:rsid w:val="00126AAF"/>
    <w:rsid w:val="00136AAA"/>
    <w:rsid w:val="001378F2"/>
    <w:rsid w:val="00146D5A"/>
    <w:rsid w:val="00150CE1"/>
    <w:rsid w:val="00151719"/>
    <w:rsid w:val="0015197D"/>
    <w:rsid w:val="00153C0E"/>
    <w:rsid w:val="00156B80"/>
    <w:rsid w:val="00166F4F"/>
    <w:rsid w:val="0016735D"/>
    <w:rsid w:val="00171082"/>
    <w:rsid w:val="0017110C"/>
    <w:rsid w:val="00172741"/>
    <w:rsid w:val="00175003"/>
    <w:rsid w:val="0017566F"/>
    <w:rsid w:val="00175779"/>
    <w:rsid w:val="001764C9"/>
    <w:rsid w:val="00176708"/>
    <w:rsid w:val="00176C50"/>
    <w:rsid w:val="001777AF"/>
    <w:rsid w:val="00181E2A"/>
    <w:rsid w:val="001821D2"/>
    <w:rsid w:val="00183AFB"/>
    <w:rsid w:val="001928E8"/>
    <w:rsid w:val="00193E58"/>
    <w:rsid w:val="0019599B"/>
    <w:rsid w:val="001964B5"/>
    <w:rsid w:val="001A0FBF"/>
    <w:rsid w:val="001A13CC"/>
    <w:rsid w:val="001A268B"/>
    <w:rsid w:val="001A52E6"/>
    <w:rsid w:val="001A6CD8"/>
    <w:rsid w:val="001B0A6B"/>
    <w:rsid w:val="001B545D"/>
    <w:rsid w:val="001B5838"/>
    <w:rsid w:val="001C29C0"/>
    <w:rsid w:val="001C7055"/>
    <w:rsid w:val="001D1DC5"/>
    <w:rsid w:val="001D27EC"/>
    <w:rsid w:val="001E0F68"/>
    <w:rsid w:val="001E193A"/>
    <w:rsid w:val="001E244E"/>
    <w:rsid w:val="001E2FB8"/>
    <w:rsid w:val="001E3DB2"/>
    <w:rsid w:val="001E524D"/>
    <w:rsid w:val="00200F8D"/>
    <w:rsid w:val="002010DD"/>
    <w:rsid w:val="002045FA"/>
    <w:rsid w:val="00214680"/>
    <w:rsid w:val="00214C38"/>
    <w:rsid w:val="0021664A"/>
    <w:rsid w:val="00221622"/>
    <w:rsid w:val="00221D07"/>
    <w:rsid w:val="002243C6"/>
    <w:rsid w:val="0022742C"/>
    <w:rsid w:val="0022772A"/>
    <w:rsid w:val="00232CAA"/>
    <w:rsid w:val="002337BE"/>
    <w:rsid w:val="0023407D"/>
    <w:rsid w:val="00245C14"/>
    <w:rsid w:val="00246FAD"/>
    <w:rsid w:val="00252E0A"/>
    <w:rsid w:val="00256523"/>
    <w:rsid w:val="00256541"/>
    <w:rsid w:val="00261345"/>
    <w:rsid w:val="0026376B"/>
    <w:rsid w:val="00266542"/>
    <w:rsid w:val="002746D0"/>
    <w:rsid w:val="00281DD2"/>
    <w:rsid w:val="00282BB6"/>
    <w:rsid w:val="00283741"/>
    <w:rsid w:val="00290273"/>
    <w:rsid w:val="00290A43"/>
    <w:rsid w:val="00292E7A"/>
    <w:rsid w:val="002936E2"/>
    <w:rsid w:val="0029772C"/>
    <w:rsid w:val="002A662C"/>
    <w:rsid w:val="002A6A97"/>
    <w:rsid w:val="002A6BCB"/>
    <w:rsid w:val="002B1297"/>
    <w:rsid w:val="002B1DF2"/>
    <w:rsid w:val="002B2835"/>
    <w:rsid w:val="002B44F4"/>
    <w:rsid w:val="002B4B64"/>
    <w:rsid w:val="002B766D"/>
    <w:rsid w:val="002C2EC5"/>
    <w:rsid w:val="002C7512"/>
    <w:rsid w:val="002D02D1"/>
    <w:rsid w:val="002D5A6F"/>
    <w:rsid w:val="002D72B5"/>
    <w:rsid w:val="002E273D"/>
    <w:rsid w:val="002E385F"/>
    <w:rsid w:val="002E5663"/>
    <w:rsid w:val="002E7868"/>
    <w:rsid w:val="002F1740"/>
    <w:rsid w:val="002F2435"/>
    <w:rsid w:val="002F2964"/>
    <w:rsid w:val="002F2C47"/>
    <w:rsid w:val="002F3B93"/>
    <w:rsid w:val="002F3C70"/>
    <w:rsid w:val="002F42E3"/>
    <w:rsid w:val="00301E62"/>
    <w:rsid w:val="00303BF1"/>
    <w:rsid w:val="003056E5"/>
    <w:rsid w:val="0030712C"/>
    <w:rsid w:val="0031127D"/>
    <w:rsid w:val="0031282C"/>
    <w:rsid w:val="00317713"/>
    <w:rsid w:val="003226AD"/>
    <w:rsid w:val="00325CF2"/>
    <w:rsid w:val="00327F6D"/>
    <w:rsid w:val="00333EFA"/>
    <w:rsid w:val="00335541"/>
    <w:rsid w:val="00336B39"/>
    <w:rsid w:val="00336EE1"/>
    <w:rsid w:val="003411B4"/>
    <w:rsid w:val="00351BB0"/>
    <w:rsid w:val="00352965"/>
    <w:rsid w:val="0035534B"/>
    <w:rsid w:val="003570FF"/>
    <w:rsid w:val="0036111E"/>
    <w:rsid w:val="003677E1"/>
    <w:rsid w:val="00371028"/>
    <w:rsid w:val="00373418"/>
    <w:rsid w:val="00377D13"/>
    <w:rsid w:val="00383CEF"/>
    <w:rsid w:val="00390092"/>
    <w:rsid w:val="003901A1"/>
    <w:rsid w:val="0039200A"/>
    <w:rsid w:val="00393790"/>
    <w:rsid w:val="0039397D"/>
    <w:rsid w:val="00396255"/>
    <w:rsid w:val="003A16DF"/>
    <w:rsid w:val="003A2EAD"/>
    <w:rsid w:val="003A3B04"/>
    <w:rsid w:val="003B0639"/>
    <w:rsid w:val="003B64A0"/>
    <w:rsid w:val="003C27D6"/>
    <w:rsid w:val="003C703D"/>
    <w:rsid w:val="003C737E"/>
    <w:rsid w:val="003D11BE"/>
    <w:rsid w:val="003D1E6A"/>
    <w:rsid w:val="003D337F"/>
    <w:rsid w:val="003D5C57"/>
    <w:rsid w:val="003D725F"/>
    <w:rsid w:val="003D72AB"/>
    <w:rsid w:val="003D7FF2"/>
    <w:rsid w:val="003E0F43"/>
    <w:rsid w:val="003E7223"/>
    <w:rsid w:val="003F063D"/>
    <w:rsid w:val="003F7ED4"/>
    <w:rsid w:val="00400309"/>
    <w:rsid w:val="00400B5C"/>
    <w:rsid w:val="00403E35"/>
    <w:rsid w:val="00404E8F"/>
    <w:rsid w:val="004052E9"/>
    <w:rsid w:val="0040615D"/>
    <w:rsid w:val="00410072"/>
    <w:rsid w:val="0041238C"/>
    <w:rsid w:val="0041242A"/>
    <w:rsid w:val="004127FB"/>
    <w:rsid w:val="004153F6"/>
    <w:rsid w:val="004156BF"/>
    <w:rsid w:val="004204E5"/>
    <w:rsid w:val="004207CD"/>
    <w:rsid w:val="004258C2"/>
    <w:rsid w:val="004304AB"/>
    <w:rsid w:val="00431E6B"/>
    <w:rsid w:val="00435C7A"/>
    <w:rsid w:val="00437B8E"/>
    <w:rsid w:val="0044015C"/>
    <w:rsid w:val="00440C53"/>
    <w:rsid w:val="00441273"/>
    <w:rsid w:val="0044704C"/>
    <w:rsid w:val="0045245F"/>
    <w:rsid w:val="00452BB3"/>
    <w:rsid w:val="0045550E"/>
    <w:rsid w:val="00455E27"/>
    <w:rsid w:val="004646DD"/>
    <w:rsid w:val="00470026"/>
    <w:rsid w:val="004733A7"/>
    <w:rsid w:val="00475983"/>
    <w:rsid w:val="0047616A"/>
    <w:rsid w:val="0047626A"/>
    <w:rsid w:val="004901D3"/>
    <w:rsid w:val="004921BB"/>
    <w:rsid w:val="00492C45"/>
    <w:rsid w:val="00493EEF"/>
    <w:rsid w:val="004974B7"/>
    <w:rsid w:val="00497768"/>
    <w:rsid w:val="004A728E"/>
    <w:rsid w:val="004B0111"/>
    <w:rsid w:val="004B4B6B"/>
    <w:rsid w:val="004B6970"/>
    <w:rsid w:val="004C0D44"/>
    <w:rsid w:val="004C4162"/>
    <w:rsid w:val="004C51DC"/>
    <w:rsid w:val="004D1BE6"/>
    <w:rsid w:val="004D22AD"/>
    <w:rsid w:val="004D4031"/>
    <w:rsid w:val="004D42DF"/>
    <w:rsid w:val="004D4BB1"/>
    <w:rsid w:val="004E5214"/>
    <w:rsid w:val="004E5600"/>
    <w:rsid w:val="004E7704"/>
    <w:rsid w:val="004F1E75"/>
    <w:rsid w:val="004F539B"/>
    <w:rsid w:val="005035B5"/>
    <w:rsid w:val="00503858"/>
    <w:rsid w:val="0050513E"/>
    <w:rsid w:val="00505BD0"/>
    <w:rsid w:val="00507367"/>
    <w:rsid w:val="00507781"/>
    <w:rsid w:val="005120C6"/>
    <w:rsid w:val="005121DA"/>
    <w:rsid w:val="005128F8"/>
    <w:rsid w:val="00515829"/>
    <w:rsid w:val="00517082"/>
    <w:rsid w:val="00517AA5"/>
    <w:rsid w:val="00520CB3"/>
    <w:rsid w:val="005223C2"/>
    <w:rsid w:val="00522987"/>
    <w:rsid w:val="00527174"/>
    <w:rsid w:val="00530844"/>
    <w:rsid w:val="0053248B"/>
    <w:rsid w:val="005344EA"/>
    <w:rsid w:val="0053561F"/>
    <w:rsid w:val="005400E3"/>
    <w:rsid w:val="005404F0"/>
    <w:rsid w:val="00545CFB"/>
    <w:rsid w:val="00550A6B"/>
    <w:rsid w:val="00550B8B"/>
    <w:rsid w:val="00554FEC"/>
    <w:rsid w:val="005641FB"/>
    <w:rsid w:val="00567731"/>
    <w:rsid w:val="00573127"/>
    <w:rsid w:val="0057433F"/>
    <w:rsid w:val="00575AE4"/>
    <w:rsid w:val="00577821"/>
    <w:rsid w:val="005827E7"/>
    <w:rsid w:val="005848D3"/>
    <w:rsid w:val="0059119A"/>
    <w:rsid w:val="00591F1C"/>
    <w:rsid w:val="005A59F9"/>
    <w:rsid w:val="005A71DB"/>
    <w:rsid w:val="005B133E"/>
    <w:rsid w:val="005B1BCF"/>
    <w:rsid w:val="005B294B"/>
    <w:rsid w:val="005B2E5E"/>
    <w:rsid w:val="005B5AA0"/>
    <w:rsid w:val="005C0E71"/>
    <w:rsid w:val="005C11EC"/>
    <w:rsid w:val="005C19A5"/>
    <w:rsid w:val="005D4C94"/>
    <w:rsid w:val="005D5919"/>
    <w:rsid w:val="005E6810"/>
    <w:rsid w:val="005F7310"/>
    <w:rsid w:val="00602DDC"/>
    <w:rsid w:val="00603765"/>
    <w:rsid w:val="00610259"/>
    <w:rsid w:val="00611EA6"/>
    <w:rsid w:val="00612498"/>
    <w:rsid w:val="00612888"/>
    <w:rsid w:val="0061423F"/>
    <w:rsid w:val="00623A1C"/>
    <w:rsid w:val="00623BF6"/>
    <w:rsid w:val="00626861"/>
    <w:rsid w:val="0063060E"/>
    <w:rsid w:val="00635DEC"/>
    <w:rsid w:val="006400FB"/>
    <w:rsid w:val="006419A0"/>
    <w:rsid w:val="006429B5"/>
    <w:rsid w:val="00644D86"/>
    <w:rsid w:val="00644DE1"/>
    <w:rsid w:val="00644FCD"/>
    <w:rsid w:val="0064580E"/>
    <w:rsid w:val="006538EB"/>
    <w:rsid w:val="0065630D"/>
    <w:rsid w:val="0065744C"/>
    <w:rsid w:val="0066350A"/>
    <w:rsid w:val="00663D2D"/>
    <w:rsid w:val="00665EE5"/>
    <w:rsid w:val="006704B4"/>
    <w:rsid w:val="006711C5"/>
    <w:rsid w:val="006718C3"/>
    <w:rsid w:val="00671A16"/>
    <w:rsid w:val="00672858"/>
    <w:rsid w:val="00672FC7"/>
    <w:rsid w:val="00673054"/>
    <w:rsid w:val="0067362F"/>
    <w:rsid w:val="00673954"/>
    <w:rsid w:val="00673967"/>
    <w:rsid w:val="00675D1F"/>
    <w:rsid w:val="00677262"/>
    <w:rsid w:val="00681542"/>
    <w:rsid w:val="006846DE"/>
    <w:rsid w:val="00693566"/>
    <w:rsid w:val="0069467D"/>
    <w:rsid w:val="00696CAB"/>
    <w:rsid w:val="006A4C17"/>
    <w:rsid w:val="006B1527"/>
    <w:rsid w:val="006B1D1F"/>
    <w:rsid w:val="006B2993"/>
    <w:rsid w:val="006B4D03"/>
    <w:rsid w:val="006C0601"/>
    <w:rsid w:val="006C531A"/>
    <w:rsid w:val="006C57DA"/>
    <w:rsid w:val="006C5C43"/>
    <w:rsid w:val="006D07A5"/>
    <w:rsid w:val="006D2B61"/>
    <w:rsid w:val="006D7E92"/>
    <w:rsid w:val="006E5627"/>
    <w:rsid w:val="006E6B78"/>
    <w:rsid w:val="006E7063"/>
    <w:rsid w:val="006F06F5"/>
    <w:rsid w:val="006F17FA"/>
    <w:rsid w:val="006F4F9B"/>
    <w:rsid w:val="006F6B4C"/>
    <w:rsid w:val="006F728B"/>
    <w:rsid w:val="006F7D9F"/>
    <w:rsid w:val="00701073"/>
    <w:rsid w:val="0070135E"/>
    <w:rsid w:val="00704D6C"/>
    <w:rsid w:val="007053CF"/>
    <w:rsid w:val="00705C83"/>
    <w:rsid w:val="00706DF0"/>
    <w:rsid w:val="00710132"/>
    <w:rsid w:val="00710C50"/>
    <w:rsid w:val="007157FC"/>
    <w:rsid w:val="00716A76"/>
    <w:rsid w:val="00716D0A"/>
    <w:rsid w:val="0072279E"/>
    <w:rsid w:val="00726064"/>
    <w:rsid w:val="00730A08"/>
    <w:rsid w:val="007336F9"/>
    <w:rsid w:val="00734CC5"/>
    <w:rsid w:val="00740051"/>
    <w:rsid w:val="00741B1A"/>
    <w:rsid w:val="00742910"/>
    <w:rsid w:val="00746BB4"/>
    <w:rsid w:val="007505D8"/>
    <w:rsid w:val="00750646"/>
    <w:rsid w:val="00753B76"/>
    <w:rsid w:val="00753D59"/>
    <w:rsid w:val="00754FF3"/>
    <w:rsid w:val="0075558A"/>
    <w:rsid w:val="00755C8A"/>
    <w:rsid w:val="00760D5A"/>
    <w:rsid w:val="007627A4"/>
    <w:rsid w:val="00764BDF"/>
    <w:rsid w:val="00765318"/>
    <w:rsid w:val="00766BB9"/>
    <w:rsid w:val="00773180"/>
    <w:rsid w:val="0078461A"/>
    <w:rsid w:val="007A0318"/>
    <w:rsid w:val="007A0CFE"/>
    <w:rsid w:val="007A344A"/>
    <w:rsid w:val="007A56C2"/>
    <w:rsid w:val="007B175C"/>
    <w:rsid w:val="007C1435"/>
    <w:rsid w:val="007D1CA5"/>
    <w:rsid w:val="007D2A90"/>
    <w:rsid w:val="007D400E"/>
    <w:rsid w:val="007D454B"/>
    <w:rsid w:val="007D5737"/>
    <w:rsid w:val="007D76B6"/>
    <w:rsid w:val="007E0AF6"/>
    <w:rsid w:val="007E3048"/>
    <w:rsid w:val="007E4894"/>
    <w:rsid w:val="007E48A0"/>
    <w:rsid w:val="007E667F"/>
    <w:rsid w:val="007E6B98"/>
    <w:rsid w:val="007F18BB"/>
    <w:rsid w:val="007F1EA7"/>
    <w:rsid w:val="007F498A"/>
    <w:rsid w:val="007F544B"/>
    <w:rsid w:val="007F6171"/>
    <w:rsid w:val="007F658A"/>
    <w:rsid w:val="007F6758"/>
    <w:rsid w:val="007F6B9A"/>
    <w:rsid w:val="00811244"/>
    <w:rsid w:val="00822343"/>
    <w:rsid w:val="00822C38"/>
    <w:rsid w:val="00823EB5"/>
    <w:rsid w:val="008317EC"/>
    <w:rsid w:val="00831BFA"/>
    <w:rsid w:val="00832C6B"/>
    <w:rsid w:val="008333F3"/>
    <w:rsid w:val="00834B43"/>
    <w:rsid w:val="008353CF"/>
    <w:rsid w:val="00842162"/>
    <w:rsid w:val="00842A2B"/>
    <w:rsid w:val="00842FF5"/>
    <w:rsid w:val="008457A9"/>
    <w:rsid w:val="008465DF"/>
    <w:rsid w:val="0085110D"/>
    <w:rsid w:val="00851F63"/>
    <w:rsid w:val="00852BD4"/>
    <w:rsid w:val="0085377C"/>
    <w:rsid w:val="00854EC1"/>
    <w:rsid w:val="008551E9"/>
    <w:rsid w:val="00855746"/>
    <w:rsid w:val="00856C82"/>
    <w:rsid w:val="0085705F"/>
    <w:rsid w:val="008714B7"/>
    <w:rsid w:val="00871C84"/>
    <w:rsid w:val="008758EA"/>
    <w:rsid w:val="00876556"/>
    <w:rsid w:val="0087685E"/>
    <w:rsid w:val="008806D3"/>
    <w:rsid w:val="00882A7F"/>
    <w:rsid w:val="00883458"/>
    <w:rsid w:val="00885AC4"/>
    <w:rsid w:val="00886A3C"/>
    <w:rsid w:val="008904A3"/>
    <w:rsid w:val="008938C3"/>
    <w:rsid w:val="008A0BF0"/>
    <w:rsid w:val="008A19DA"/>
    <w:rsid w:val="008A362A"/>
    <w:rsid w:val="008B3B15"/>
    <w:rsid w:val="008B6E62"/>
    <w:rsid w:val="008B6FF9"/>
    <w:rsid w:val="008B76A7"/>
    <w:rsid w:val="008B7E52"/>
    <w:rsid w:val="008C3759"/>
    <w:rsid w:val="008C3EB6"/>
    <w:rsid w:val="008C5F72"/>
    <w:rsid w:val="008D4A72"/>
    <w:rsid w:val="008D652D"/>
    <w:rsid w:val="008D6B1A"/>
    <w:rsid w:val="008E6320"/>
    <w:rsid w:val="008E78F6"/>
    <w:rsid w:val="008E7C9E"/>
    <w:rsid w:val="009030D9"/>
    <w:rsid w:val="0091106E"/>
    <w:rsid w:val="00911B7B"/>
    <w:rsid w:val="00913778"/>
    <w:rsid w:val="0091436B"/>
    <w:rsid w:val="00915C54"/>
    <w:rsid w:val="00917DA2"/>
    <w:rsid w:val="00917F6B"/>
    <w:rsid w:val="00921515"/>
    <w:rsid w:val="00925ACD"/>
    <w:rsid w:val="00926E46"/>
    <w:rsid w:val="00927D3F"/>
    <w:rsid w:val="00930A93"/>
    <w:rsid w:val="00930B32"/>
    <w:rsid w:val="00932858"/>
    <w:rsid w:val="00941C59"/>
    <w:rsid w:val="00943949"/>
    <w:rsid w:val="0094790F"/>
    <w:rsid w:val="009507E5"/>
    <w:rsid w:val="00960D1C"/>
    <w:rsid w:val="00963574"/>
    <w:rsid w:val="009650B6"/>
    <w:rsid w:val="00965266"/>
    <w:rsid w:val="00966EF4"/>
    <w:rsid w:val="00967408"/>
    <w:rsid w:val="00970946"/>
    <w:rsid w:val="00972E03"/>
    <w:rsid w:val="00977170"/>
    <w:rsid w:val="009803A8"/>
    <w:rsid w:val="0098058C"/>
    <w:rsid w:val="0098402B"/>
    <w:rsid w:val="009857C4"/>
    <w:rsid w:val="009876FD"/>
    <w:rsid w:val="00990483"/>
    <w:rsid w:val="00992A8C"/>
    <w:rsid w:val="009942BC"/>
    <w:rsid w:val="00995626"/>
    <w:rsid w:val="00995C21"/>
    <w:rsid w:val="00995F64"/>
    <w:rsid w:val="009A4969"/>
    <w:rsid w:val="009A65B1"/>
    <w:rsid w:val="009A736F"/>
    <w:rsid w:val="009B2FF4"/>
    <w:rsid w:val="009B4ABF"/>
    <w:rsid w:val="009B50A4"/>
    <w:rsid w:val="009B6E25"/>
    <w:rsid w:val="009C0E73"/>
    <w:rsid w:val="009C2E5C"/>
    <w:rsid w:val="009C3852"/>
    <w:rsid w:val="009C417F"/>
    <w:rsid w:val="009C6203"/>
    <w:rsid w:val="009C7619"/>
    <w:rsid w:val="009D1D11"/>
    <w:rsid w:val="009D2836"/>
    <w:rsid w:val="009D454F"/>
    <w:rsid w:val="009D4924"/>
    <w:rsid w:val="009D5E86"/>
    <w:rsid w:val="009E0A76"/>
    <w:rsid w:val="009E1526"/>
    <w:rsid w:val="009E326B"/>
    <w:rsid w:val="009E34D5"/>
    <w:rsid w:val="009E41B0"/>
    <w:rsid w:val="009F294F"/>
    <w:rsid w:val="009F488E"/>
    <w:rsid w:val="009F5132"/>
    <w:rsid w:val="00A00875"/>
    <w:rsid w:val="00A015F2"/>
    <w:rsid w:val="00A0612E"/>
    <w:rsid w:val="00A067F0"/>
    <w:rsid w:val="00A06A75"/>
    <w:rsid w:val="00A06C5A"/>
    <w:rsid w:val="00A107B4"/>
    <w:rsid w:val="00A177B1"/>
    <w:rsid w:val="00A21EB1"/>
    <w:rsid w:val="00A23FA0"/>
    <w:rsid w:val="00A27066"/>
    <w:rsid w:val="00A27866"/>
    <w:rsid w:val="00A312C6"/>
    <w:rsid w:val="00A36937"/>
    <w:rsid w:val="00A40487"/>
    <w:rsid w:val="00A4327C"/>
    <w:rsid w:val="00A458D6"/>
    <w:rsid w:val="00A5290E"/>
    <w:rsid w:val="00A547A7"/>
    <w:rsid w:val="00A56880"/>
    <w:rsid w:val="00A57E3D"/>
    <w:rsid w:val="00A61F35"/>
    <w:rsid w:val="00A63A55"/>
    <w:rsid w:val="00A6698C"/>
    <w:rsid w:val="00A70366"/>
    <w:rsid w:val="00A72E00"/>
    <w:rsid w:val="00A735D8"/>
    <w:rsid w:val="00A75C07"/>
    <w:rsid w:val="00A75E21"/>
    <w:rsid w:val="00A80040"/>
    <w:rsid w:val="00A80CAF"/>
    <w:rsid w:val="00A9634F"/>
    <w:rsid w:val="00A96967"/>
    <w:rsid w:val="00AA7F20"/>
    <w:rsid w:val="00AB320A"/>
    <w:rsid w:val="00AB518F"/>
    <w:rsid w:val="00AB5BDE"/>
    <w:rsid w:val="00AB78FC"/>
    <w:rsid w:val="00AC338F"/>
    <w:rsid w:val="00AC3C93"/>
    <w:rsid w:val="00AC4651"/>
    <w:rsid w:val="00AC5ED8"/>
    <w:rsid w:val="00AD0582"/>
    <w:rsid w:val="00AD2B64"/>
    <w:rsid w:val="00AD460A"/>
    <w:rsid w:val="00AD5632"/>
    <w:rsid w:val="00AD59D0"/>
    <w:rsid w:val="00AD6F16"/>
    <w:rsid w:val="00AE064C"/>
    <w:rsid w:val="00AE3759"/>
    <w:rsid w:val="00AE3F62"/>
    <w:rsid w:val="00AE3F7B"/>
    <w:rsid w:val="00AE469E"/>
    <w:rsid w:val="00AF08AB"/>
    <w:rsid w:val="00AF0FCB"/>
    <w:rsid w:val="00AF181F"/>
    <w:rsid w:val="00AF1890"/>
    <w:rsid w:val="00AF2FAB"/>
    <w:rsid w:val="00AF307A"/>
    <w:rsid w:val="00AF654B"/>
    <w:rsid w:val="00AF692A"/>
    <w:rsid w:val="00B04984"/>
    <w:rsid w:val="00B077F3"/>
    <w:rsid w:val="00B07AC9"/>
    <w:rsid w:val="00B101D4"/>
    <w:rsid w:val="00B12BD9"/>
    <w:rsid w:val="00B1403E"/>
    <w:rsid w:val="00B20E6E"/>
    <w:rsid w:val="00B216DB"/>
    <w:rsid w:val="00B22FC9"/>
    <w:rsid w:val="00B2335E"/>
    <w:rsid w:val="00B24972"/>
    <w:rsid w:val="00B305BA"/>
    <w:rsid w:val="00B31412"/>
    <w:rsid w:val="00B3264D"/>
    <w:rsid w:val="00B326D6"/>
    <w:rsid w:val="00B32DC8"/>
    <w:rsid w:val="00B35A12"/>
    <w:rsid w:val="00B42827"/>
    <w:rsid w:val="00B42DF8"/>
    <w:rsid w:val="00B4541E"/>
    <w:rsid w:val="00B46789"/>
    <w:rsid w:val="00B46C74"/>
    <w:rsid w:val="00B504A1"/>
    <w:rsid w:val="00B509CA"/>
    <w:rsid w:val="00B55883"/>
    <w:rsid w:val="00B564E0"/>
    <w:rsid w:val="00B616AE"/>
    <w:rsid w:val="00B617BE"/>
    <w:rsid w:val="00B66E36"/>
    <w:rsid w:val="00B67079"/>
    <w:rsid w:val="00B7183D"/>
    <w:rsid w:val="00B7196B"/>
    <w:rsid w:val="00B72A54"/>
    <w:rsid w:val="00B72BE1"/>
    <w:rsid w:val="00B73F2C"/>
    <w:rsid w:val="00B76D05"/>
    <w:rsid w:val="00B82F04"/>
    <w:rsid w:val="00B83507"/>
    <w:rsid w:val="00B8367E"/>
    <w:rsid w:val="00B86ABD"/>
    <w:rsid w:val="00B90832"/>
    <w:rsid w:val="00B90946"/>
    <w:rsid w:val="00B93C00"/>
    <w:rsid w:val="00B94CFA"/>
    <w:rsid w:val="00BA09ED"/>
    <w:rsid w:val="00BA4BBA"/>
    <w:rsid w:val="00BB0DC7"/>
    <w:rsid w:val="00BB2953"/>
    <w:rsid w:val="00BB420F"/>
    <w:rsid w:val="00BB4E6D"/>
    <w:rsid w:val="00BB5716"/>
    <w:rsid w:val="00BC09A7"/>
    <w:rsid w:val="00BC0EE4"/>
    <w:rsid w:val="00BC1023"/>
    <w:rsid w:val="00BC25DA"/>
    <w:rsid w:val="00BC264A"/>
    <w:rsid w:val="00BC5229"/>
    <w:rsid w:val="00BC5F1F"/>
    <w:rsid w:val="00BC6E58"/>
    <w:rsid w:val="00BD082D"/>
    <w:rsid w:val="00BD3795"/>
    <w:rsid w:val="00BD4222"/>
    <w:rsid w:val="00BD44ED"/>
    <w:rsid w:val="00BD51B0"/>
    <w:rsid w:val="00BD5D39"/>
    <w:rsid w:val="00BD67E5"/>
    <w:rsid w:val="00BE39D0"/>
    <w:rsid w:val="00BE4966"/>
    <w:rsid w:val="00BE502E"/>
    <w:rsid w:val="00BE52B0"/>
    <w:rsid w:val="00BF2B27"/>
    <w:rsid w:val="00BF52D4"/>
    <w:rsid w:val="00C00146"/>
    <w:rsid w:val="00C00658"/>
    <w:rsid w:val="00C01C7D"/>
    <w:rsid w:val="00C02AF9"/>
    <w:rsid w:val="00C038E5"/>
    <w:rsid w:val="00C07364"/>
    <w:rsid w:val="00C07C5D"/>
    <w:rsid w:val="00C12F18"/>
    <w:rsid w:val="00C1658D"/>
    <w:rsid w:val="00C17785"/>
    <w:rsid w:val="00C17869"/>
    <w:rsid w:val="00C20AAE"/>
    <w:rsid w:val="00C22446"/>
    <w:rsid w:val="00C252A7"/>
    <w:rsid w:val="00C25D11"/>
    <w:rsid w:val="00C271CF"/>
    <w:rsid w:val="00C27810"/>
    <w:rsid w:val="00C327FC"/>
    <w:rsid w:val="00C33123"/>
    <w:rsid w:val="00C332C5"/>
    <w:rsid w:val="00C35F34"/>
    <w:rsid w:val="00C35F4A"/>
    <w:rsid w:val="00C40A00"/>
    <w:rsid w:val="00C4256C"/>
    <w:rsid w:val="00C4298C"/>
    <w:rsid w:val="00C43835"/>
    <w:rsid w:val="00C5034E"/>
    <w:rsid w:val="00C5040F"/>
    <w:rsid w:val="00C55F8E"/>
    <w:rsid w:val="00C56221"/>
    <w:rsid w:val="00C5679F"/>
    <w:rsid w:val="00C5680D"/>
    <w:rsid w:val="00C611D8"/>
    <w:rsid w:val="00C62844"/>
    <w:rsid w:val="00C66F24"/>
    <w:rsid w:val="00C70064"/>
    <w:rsid w:val="00C7030D"/>
    <w:rsid w:val="00C73360"/>
    <w:rsid w:val="00C77549"/>
    <w:rsid w:val="00C77CA3"/>
    <w:rsid w:val="00C80087"/>
    <w:rsid w:val="00C81BD9"/>
    <w:rsid w:val="00C81F22"/>
    <w:rsid w:val="00C83DE5"/>
    <w:rsid w:val="00C861C3"/>
    <w:rsid w:val="00C97C87"/>
    <w:rsid w:val="00CA060E"/>
    <w:rsid w:val="00CA1119"/>
    <w:rsid w:val="00CA3838"/>
    <w:rsid w:val="00CA6C15"/>
    <w:rsid w:val="00CB18CE"/>
    <w:rsid w:val="00CB414D"/>
    <w:rsid w:val="00CB75D4"/>
    <w:rsid w:val="00CC03B0"/>
    <w:rsid w:val="00CC1AB8"/>
    <w:rsid w:val="00CC2042"/>
    <w:rsid w:val="00CC3FEB"/>
    <w:rsid w:val="00CC4D7A"/>
    <w:rsid w:val="00CD125C"/>
    <w:rsid w:val="00CD6597"/>
    <w:rsid w:val="00CE1B2E"/>
    <w:rsid w:val="00CE7AD7"/>
    <w:rsid w:val="00CF2F49"/>
    <w:rsid w:val="00CF37CA"/>
    <w:rsid w:val="00D014DF"/>
    <w:rsid w:val="00D01AD4"/>
    <w:rsid w:val="00D025A2"/>
    <w:rsid w:val="00D02B2A"/>
    <w:rsid w:val="00D0410D"/>
    <w:rsid w:val="00D041F4"/>
    <w:rsid w:val="00D048AA"/>
    <w:rsid w:val="00D05178"/>
    <w:rsid w:val="00D05302"/>
    <w:rsid w:val="00D05849"/>
    <w:rsid w:val="00D10F4D"/>
    <w:rsid w:val="00D11219"/>
    <w:rsid w:val="00D1290D"/>
    <w:rsid w:val="00D134CF"/>
    <w:rsid w:val="00D1354C"/>
    <w:rsid w:val="00D13A9B"/>
    <w:rsid w:val="00D14C2D"/>
    <w:rsid w:val="00D15FDD"/>
    <w:rsid w:val="00D16D69"/>
    <w:rsid w:val="00D21495"/>
    <w:rsid w:val="00D22E71"/>
    <w:rsid w:val="00D24E51"/>
    <w:rsid w:val="00D327DD"/>
    <w:rsid w:val="00D4213D"/>
    <w:rsid w:val="00D44300"/>
    <w:rsid w:val="00D445DB"/>
    <w:rsid w:val="00D4486C"/>
    <w:rsid w:val="00D45D22"/>
    <w:rsid w:val="00D526D1"/>
    <w:rsid w:val="00D53A15"/>
    <w:rsid w:val="00D554F8"/>
    <w:rsid w:val="00D55A64"/>
    <w:rsid w:val="00D55C54"/>
    <w:rsid w:val="00D56B6C"/>
    <w:rsid w:val="00D63500"/>
    <w:rsid w:val="00D669A7"/>
    <w:rsid w:val="00D73DBF"/>
    <w:rsid w:val="00D741B1"/>
    <w:rsid w:val="00D742F1"/>
    <w:rsid w:val="00D7590D"/>
    <w:rsid w:val="00D7600F"/>
    <w:rsid w:val="00D76118"/>
    <w:rsid w:val="00D82A99"/>
    <w:rsid w:val="00D865E9"/>
    <w:rsid w:val="00D902EB"/>
    <w:rsid w:val="00D90F2B"/>
    <w:rsid w:val="00D975B8"/>
    <w:rsid w:val="00DA03C7"/>
    <w:rsid w:val="00DA1905"/>
    <w:rsid w:val="00DA3EBD"/>
    <w:rsid w:val="00DA4B79"/>
    <w:rsid w:val="00DA5D5C"/>
    <w:rsid w:val="00DB2627"/>
    <w:rsid w:val="00DB6009"/>
    <w:rsid w:val="00DB60AC"/>
    <w:rsid w:val="00DC05BD"/>
    <w:rsid w:val="00DC2E27"/>
    <w:rsid w:val="00DC5849"/>
    <w:rsid w:val="00DC6527"/>
    <w:rsid w:val="00DD322E"/>
    <w:rsid w:val="00DD3BDE"/>
    <w:rsid w:val="00DD3C1D"/>
    <w:rsid w:val="00DE127A"/>
    <w:rsid w:val="00DE253B"/>
    <w:rsid w:val="00DE44C1"/>
    <w:rsid w:val="00DE7ED0"/>
    <w:rsid w:val="00DF0577"/>
    <w:rsid w:val="00DF261B"/>
    <w:rsid w:val="00DF44F2"/>
    <w:rsid w:val="00E00D8A"/>
    <w:rsid w:val="00E02FEC"/>
    <w:rsid w:val="00E05ED5"/>
    <w:rsid w:val="00E112D4"/>
    <w:rsid w:val="00E116BA"/>
    <w:rsid w:val="00E12C2D"/>
    <w:rsid w:val="00E14756"/>
    <w:rsid w:val="00E227A9"/>
    <w:rsid w:val="00E2303C"/>
    <w:rsid w:val="00E24113"/>
    <w:rsid w:val="00E24138"/>
    <w:rsid w:val="00E301C3"/>
    <w:rsid w:val="00E30EC8"/>
    <w:rsid w:val="00E40629"/>
    <w:rsid w:val="00E4215B"/>
    <w:rsid w:val="00E425D3"/>
    <w:rsid w:val="00E43CE0"/>
    <w:rsid w:val="00E44CC1"/>
    <w:rsid w:val="00E46069"/>
    <w:rsid w:val="00E52C83"/>
    <w:rsid w:val="00E543C8"/>
    <w:rsid w:val="00E55184"/>
    <w:rsid w:val="00E55301"/>
    <w:rsid w:val="00E56C17"/>
    <w:rsid w:val="00E61AE0"/>
    <w:rsid w:val="00E67157"/>
    <w:rsid w:val="00E722B4"/>
    <w:rsid w:val="00E73379"/>
    <w:rsid w:val="00E73490"/>
    <w:rsid w:val="00E742ED"/>
    <w:rsid w:val="00E77AFC"/>
    <w:rsid w:val="00E80BD4"/>
    <w:rsid w:val="00E87352"/>
    <w:rsid w:val="00E94E05"/>
    <w:rsid w:val="00E965FA"/>
    <w:rsid w:val="00EA2456"/>
    <w:rsid w:val="00EA43E7"/>
    <w:rsid w:val="00EA4849"/>
    <w:rsid w:val="00EA49D4"/>
    <w:rsid w:val="00EA5BF8"/>
    <w:rsid w:val="00EA668D"/>
    <w:rsid w:val="00EB52CA"/>
    <w:rsid w:val="00EB6998"/>
    <w:rsid w:val="00EC0169"/>
    <w:rsid w:val="00EC020A"/>
    <w:rsid w:val="00EC1F2A"/>
    <w:rsid w:val="00EC4E54"/>
    <w:rsid w:val="00EC6D1F"/>
    <w:rsid w:val="00EE558F"/>
    <w:rsid w:val="00EE7ED8"/>
    <w:rsid w:val="00EF1CBB"/>
    <w:rsid w:val="00EF352F"/>
    <w:rsid w:val="00F00406"/>
    <w:rsid w:val="00F02A4B"/>
    <w:rsid w:val="00F045AB"/>
    <w:rsid w:val="00F116CA"/>
    <w:rsid w:val="00F14E69"/>
    <w:rsid w:val="00F20A6D"/>
    <w:rsid w:val="00F33C62"/>
    <w:rsid w:val="00F35D24"/>
    <w:rsid w:val="00F37923"/>
    <w:rsid w:val="00F41050"/>
    <w:rsid w:val="00F4268B"/>
    <w:rsid w:val="00F43CF5"/>
    <w:rsid w:val="00F45717"/>
    <w:rsid w:val="00F45C75"/>
    <w:rsid w:val="00F527ED"/>
    <w:rsid w:val="00F547B7"/>
    <w:rsid w:val="00F54871"/>
    <w:rsid w:val="00F61590"/>
    <w:rsid w:val="00F618D9"/>
    <w:rsid w:val="00F63AE7"/>
    <w:rsid w:val="00F7282C"/>
    <w:rsid w:val="00F73F08"/>
    <w:rsid w:val="00F7605E"/>
    <w:rsid w:val="00F76B4A"/>
    <w:rsid w:val="00F77D7B"/>
    <w:rsid w:val="00F833FB"/>
    <w:rsid w:val="00F9592F"/>
    <w:rsid w:val="00FA076B"/>
    <w:rsid w:val="00FA1992"/>
    <w:rsid w:val="00FA3F0B"/>
    <w:rsid w:val="00FA4721"/>
    <w:rsid w:val="00FB127C"/>
    <w:rsid w:val="00FB1AB4"/>
    <w:rsid w:val="00FB3FEE"/>
    <w:rsid w:val="00FB4F28"/>
    <w:rsid w:val="00FB6DDE"/>
    <w:rsid w:val="00FB6EA8"/>
    <w:rsid w:val="00FC1386"/>
    <w:rsid w:val="00FC6D7C"/>
    <w:rsid w:val="00FC7BA4"/>
    <w:rsid w:val="00FC7D71"/>
    <w:rsid w:val="00FD3F22"/>
    <w:rsid w:val="00FE01E0"/>
    <w:rsid w:val="00FE04E6"/>
    <w:rsid w:val="00FE0696"/>
    <w:rsid w:val="00FE2220"/>
    <w:rsid w:val="00FE2ADE"/>
    <w:rsid w:val="00FE3000"/>
    <w:rsid w:val="00FE313D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D5FE75-2550-43FF-9EB3-FF570748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54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a.com/bible/esv/Acts%201.21-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7CB3-4A8A-4041-865E-0AB69234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2015-08-29T17:52:00Z</cp:lastPrinted>
  <dcterms:created xsi:type="dcterms:W3CDTF">2015-09-06T01:11:00Z</dcterms:created>
  <dcterms:modified xsi:type="dcterms:W3CDTF">2015-09-06T02:19:00Z</dcterms:modified>
</cp:coreProperties>
</file>